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E710" w14:textId="77777777" w:rsidR="00AD4A67" w:rsidRPr="00CD39AF" w:rsidRDefault="00AD4A67">
      <w:pPr>
        <w:spacing w:after="0" w:line="259" w:lineRule="auto"/>
        <w:ind w:left="-498" w:right="-367" w:firstLine="0"/>
        <w:rPr>
          <w:rFonts w:ascii="Lato" w:eastAsia="Times New Roman" w:hAnsi="Lato" w:cs="Times New Roman"/>
        </w:rPr>
      </w:pPr>
    </w:p>
    <w:p w14:paraId="2278246F" w14:textId="77777777" w:rsidR="00823BDC" w:rsidRPr="00CD39AF" w:rsidRDefault="00823BDC">
      <w:pPr>
        <w:spacing w:after="0" w:line="259" w:lineRule="auto"/>
        <w:ind w:left="-498" w:right="-367" w:firstLine="0"/>
        <w:rPr>
          <w:rFonts w:ascii="Lato" w:eastAsia="Times New Roman" w:hAnsi="Lato" w:cs="Times New Roman"/>
        </w:rPr>
      </w:pPr>
    </w:p>
    <w:p w14:paraId="761A8512" w14:textId="77777777" w:rsidR="00823BDC" w:rsidRPr="00CD39AF" w:rsidRDefault="00823BDC">
      <w:pPr>
        <w:spacing w:after="0" w:line="259" w:lineRule="auto"/>
        <w:ind w:left="-498" w:right="-367" w:firstLine="0"/>
        <w:rPr>
          <w:rFonts w:ascii="Lato" w:eastAsia="Times New Roman" w:hAnsi="Lato" w:cs="Times New Roman"/>
        </w:rPr>
      </w:pPr>
    </w:p>
    <w:p w14:paraId="72700011" w14:textId="77777777" w:rsidR="00823BDC" w:rsidRPr="00CD39AF" w:rsidRDefault="002C7CF7">
      <w:pPr>
        <w:spacing w:after="0" w:line="259" w:lineRule="auto"/>
        <w:ind w:left="-498" w:right="-367" w:firstLine="0"/>
        <w:rPr>
          <w:rFonts w:ascii="Lato" w:eastAsia="Times New Roman" w:hAnsi="Lato" w:cs="Times New Roman"/>
        </w:rPr>
      </w:pPr>
      <w:r w:rsidRPr="00CD39AF">
        <w:rPr>
          <w:rFonts w:ascii="Lato" w:eastAsia="Times New Roman" w:hAnsi="Lato" w:cs="Times New Roman"/>
          <w:noProof/>
        </w:rPr>
        <w:drawing>
          <wp:anchor distT="0" distB="0" distL="114300" distR="114300" simplePos="0" relativeHeight="251650560" behindDoc="1" locked="0" layoutInCell="1" allowOverlap="1" wp14:anchorId="74C6E28B" wp14:editId="0CEDEA82">
            <wp:simplePos x="0" y="0"/>
            <wp:positionH relativeFrom="margin">
              <wp:align>center</wp:align>
            </wp:positionH>
            <wp:positionV relativeFrom="paragraph">
              <wp:posOffset>45085</wp:posOffset>
            </wp:positionV>
            <wp:extent cx="5935345" cy="1406677"/>
            <wp:effectExtent l="0" t="0" r="825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ntfield-logo-full@2x.png"/>
                    <pic:cNvPicPr/>
                  </pic:nvPicPr>
                  <pic:blipFill>
                    <a:blip r:embed="rId10">
                      <a:extLst>
                        <a:ext uri="{28A0092B-C50C-407E-A947-70E740481C1C}">
                          <a14:useLocalDpi xmlns:a14="http://schemas.microsoft.com/office/drawing/2010/main" val="0"/>
                        </a:ext>
                      </a:extLst>
                    </a:blip>
                    <a:stretch>
                      <a:fillRect/>
                    </a:stretch>
                  </pic:blipFill>
                  <pic:spPr>
                    <a:xfrm>
                      <a:off x="0" y="0"/>
                      <a:ext cx="5935345" cy="1406677"/>
                    </a:xfrm>
                    <a:prstGeom prst="rect">
                      <a:avLst/>
                    </a:prstGeom>
                  </pic:spPr>
                </pic:pic>
              </a:graphicData>
            </a:graphic>
            <wp14:sizeRelH relativeFrom="margin">
              <wp14:pctWidth>0</wp14:pctWidth>
            </wp14:sizeRelH>
            <wp14:sizeRelV relativeFrom="margin">
              <wp14:pctHeight>0</wp14:pctHeight>
            </wp14:sizeRelV>
          </wp:anchor>
        </w:drawing>
      </w:r>
    </w:p>
    <w:p w14:paraId="4DBF882E" w14:textId="77777777" w:rsidR="00823BDC" w:rsidRPr="00CD39AF" w:rsidRDefault="00823BDC">
      <w:pPr>
        <w:spacing w:after="0" w:line="259" w:lineRule="auto"/>
        <w:ind w:left="-498" w:right="-367" w:firstLine="0"/>
        <w:rPr>
          <w:rFonts w:ascii="Lato" w:eastAsia="Times New Roman" w:hAnsi="Lato" w:cs="Times New Roman"/>
        </w:rPr>
      </w:pPr>
    </w:p>
    <w:p w14:paraId="47D83E3A" w14:textId="77777777" w:rsidR="00823BDC" w:rsidRPr="00CD39AF" w:rsidRDefault="00823BDC">
      <w:pPr>
        <w:spacing w:after="0" w:line="259" w:lineRule="auto"/>
        <w:ind w:left="-498" w:right="-367" w:firstLine="0"/>
        <w:rPr>
          <w:rFonts w:ascii="Lato" w:eastAsia="Times New Roman" w:hAnsi="Lato" w:cs="Times New Roman"/>
        </w:rPr>
      </w:pPr>
    </w:p>
    <w:p w14:paraId="4DD81807" w14:textId="77777777" w:rsidR="00823BDC" w:rsidRPr="00CD39AF" w:rsidRDefault="00823BDC">
      <w:pPr>
        <w:spacing w:after="0" w:line="259" w:lineRule="auto"/>
        <w:ind w:left="-498" w:right="-367" w:firstLine="0"/>
        <w:rPr>
          <w:rFonts w:ascii="Lato" w:eastAsia="Times New Roman" w:hAnsi="Lato" w:cs="Times New Roman"/>
        </w:rPr>
      </w:pPr>
    </w:p>
    <w:p w14:paraId="761EA007" w14:textId="77777777" w:rsidR="00823BDC" w:rsidRPr="00CD39AF" w:rsidRDefault="00823BDC">
      <w:pPr>
        <w:spacing w:after="0" w:line="259" w:lineRule="auto"/>
        <w:ind w:left="-498" w:right="-367" w:firstLine="0"/>
        <w:rPr>
          <w:rFonts w:ascii="Lato" w:eastAsia="Times New Roman" w:hAnsi="Lato" w:cs="Times New Roman"/>
        </w:rPr>
      </w:pPr>
    </w:p>
    <w:p w14:paraId="0FEE246E" w14:textId="77777777" w:rsidR="00823BDC" w:rsidRPr="00CD39AF" w:rsidRDefault="00823BDC">
      <w:pPr>
        <w:spacing w:after="0" w:line="259" w:lineRule="auto"/>
        <w:ind w:left="-498" w:right="-367" w:firstLine="0"/>
        <w:rPr>
          <w:rFonts w:ascii="Lato" w:eastAsia="Times New Roman" w:hAnsi="Lato" w:cs="Times New Roman"/>
        </w:rPr>
      </w:pPr>
    </w:p>
    <w:p w14:paraId="3DF85B6A" w14:textId="77777777" w:rsidR="00823BDC" w:rsidRPr="00CD39AF" w:rsidRDefault="00823BDC">
      <w:pPr>
        <w:spacing w:after="0" w:line="259" w:lineRule="auto"/>
        <w:ind w:left="-498" w:right="-367" w:firstLine="0"/>
        <w:rPr>
          <w:rFonts w:ascii="Lato" w:eastAsia="Times New Roman" w:hAnsi="Lato" w:cs="Times New Roman"/>
        </w:rPr>
      </w:pPr>
    </w:p>
    <w:p w14:paraId="7BD7C7F9" w14:textId="77777777" w:rsidR="00823BDC" w:rsidRPr="00CD39AF" w:rsidRDefault="00823BDC">
      <w:pPr>
        <w:spacing w:after="0" w:line="259" w:lineRule="auto"/>
        <w:ind w:left="-498" w:right="-367" w:firstLine="0"/>
        <w:rPr>
          <w:rFonts w:ascii="Lato" w:eastAsia="Times New Roman" w:hAnsi="Lato" w:cs="Times New Roman"/>
        </w:rPr>
      </w:pPr>
    </w:p>
    <w:p w14:paraId="201F8CD3" w14:textId="77777777" w:rsidR="00823BDC" w:rsidRPr="00CD39AF" w:rsidRDefault="00823BDC">
      <w:pPr>
        <w:spacing w:after="0" w:line="259" w:lineRule="auto"/>
        <w:ind w:left="-498" w:right="-367" w:firstLine="0"/>
        <w:rPr>
          <w:rFonts w:ascii="Lato" w:eastAsia="Times New Roman" w:hAnsi="Lato" w:cs="Times New Roman"/>
        </w:rPr>
      </w:pPr>
    </w:p>
    <w:p w14:paraId="756A4DBF" w14:textId="77777777" w:rsidR="00823BDC" w:rsidRPr="00CD39AF" w:rsidRDefault="002C7CF7">
      <w:pPr>
        <w:spacing w:after="0" w:line="259" w:lineRule="auto"/>
        <w:ind w:left="-498" w:right="-367" w:firstLine="0"/>
        <w:rPr>
          <w:rFonts w:ascii="Lato" w:eastAsia="Times New Roman" w:hAnsi="Lato" w:cs="Times New Roman"/>
        </w:rPr>
      </w:pPr>
      <w:r w:rsidRPr="00CD39AF">
        <w:rPr>
          <w:rFonts w:ascii="Lato" w:eastAsia="Arial" w:hAnsi="Lato" w:cs="Poppins"/>
          <w:b/>
          <w:noProof/>
        </w:rPr>
        <mc:AlternateContent>
          <mc:Choice Requires="wps">
            <w:drawing>
              <wp:anchor distT="0" distB="0" distL="114300" distR="114300" simplePos="0" relativeHeight="251649536" behindDoc="0" locked="0" layoutInCell="1" allowOverlap="1" wp14:anchorId="1E4A2205" wp14:editId="1D07D46A">
                <wp:simplePos x="0" y="0"/>
                <wp:positionH relativeFrom="margin">
                  <wp:posOffset>219075</wp:posOffset>
                </wp:positionH>
                <wp:positionV relativeFrom="paragraph">
                  <wp:posOffset>82550</wp:posOffset>
                </wp:positionV>
                <wp:extent cx="6238875" cy="19050"/>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238875" cy="190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1147C" id="Straight Connector 2"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6.5pt" to="5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" strokecolor="#002060" strokeweight=".5pt">
                <v:stroke joinstyle="miter"/>
                <w10:wrap anchorx="margin"/>
              </v:line>
            </w:pict>
          </mc:Fallback>
        </mc:AlternateContent>
      </w:r>
    </w:p>
    <w:p w14:paraId="0A358317" w14:textId="77777777" w:rsidR="00823BDC" w:rsidRPr="007721B8" w:rsidRDefault="00823BDC" w:rsidP="00823BDC">
      <w:pPr>
        <w:spacing w:after="0" w:line="259" w:lineRule="auto"/>
        <w:ind w:left="426" w:right="-367" w:firstLine="0"/>
        <w:rPr>
          <w:rFonts w:ascii="Poppins" w:eastAsia="Times New Roman" w:hAnsi="Poppins" w:cs="Poppins"/>
          <w:b/>
        </w:rPr>
      </w:pPr>
      <w:r w:rsidRPr="007721B8">
        <w:rPr>
          <w:rFonts w:ascii="Poppins" w:eastAsia="Times New Roman" w:hAnsi="Poppins" w:cs="Poppins"/>
          <w:b/>
          <w:sz w:val="56"/>
        </w:rPr>
        <w:t xml:space="preserve">Attendance Policy </w:t>
      </w:r>
    </w:p>
    <w:p w14:paraId="41F2AFA5" w14:textId="77777777" w:rsidR="00823BDC" w:rsidRPr="00CD39AF" w:rsidRDefault="00823BDC">
      <w:pPr>
        <w:spacing w:after="0" w:line="259" w:lineRule="auto"/>
        <w:ind w:left="-498" w:right="-367" w:firstLine="0"/>
        <w:rPr>
          <w:rFonts w:ascii="Lato" w:eastAsia="Times New Roman" w:hAnsi="Lato" w:cs="Times New Roman"/>
        </w:rPr>
      </w:pPr>
    </w:p>
    <w:tbl>
      <w:tblPr>
        <w:tblStyle w:val="TableGrid"/>
        <w:tblpPr w:leftFromText="180" w:rightFromText="180" w:vertAnchor="page" w:horzAnchor="margin" w:tblpXSpec="center" w:tblpY="5461"/>
        <w:tblW w:w="9244" w:type="dxa"/>
        <w:tblInd w:w="0" w:type="dxa"/>
        <w:tblCellMar>
          <w:left w:w="108" w:type="dxa"/>
          <w:right w:w="115" w:type="dxa"/>
        </w:tblCellMar>
        <w:tblLook w:val="04A0" w:firstRow="1" w:lastRow="0" w:firstColumn="1" w:lastColumn="0" w:noHBand="0" w:noVBand="1"/>
      </w:tblPr>
      <w:tblGrid>
        <w:gridCol w:w="4621"/>
        <w:gridCol w:w="4623"/>
      </w:tblGrid>
      <w:tr w:rsidR="00823BDC" w:rsidRPr="00CD39AF" w14:paraId="1E893013" w14:textId="77777777" w:rsidTr="002C7CF7">
        <w:trPr>
          <w:trHeight w:val="574"/>
        </w:trPr>
        <w:tc>
          <w:tcPr>
            <w:tcW w:w="4621" w:type="dxa"/>
            <w:tcBorders>
              <w:top w:val="single" w:sz="4" w:space="0" w:color="000000"/>
              <w:left w:val="single" w:sz="4" w:space="0" w:color="000000"/>
              <w:bottom w:val="single" w:sz="4" w:space="0" w:color="000000"/>
              <w:right w:val="single" w:sz="4" w:space="0" w:color="000000"/>
            </w:tcBorders>
            <w:vAlign w:val="center"/>
          </w:tcPr>
          <w:p w14:paraId="16491FD1" w14:textId="77777777" w:rsidR="00823BDC" w:rsidRPr="007721B8" w:rsidRDefault="00823BDC" w:rsidP="002C7CF7">
            <w:pPr>
              <w:spacing w:after="0" w:line="259" w:lineRule="auto"/>
              <w:ind w:left="0" w:firstLine="0"/>
              <w:jc w:val="both"/>
              <w:rPr>
                <w:rFonts w:ascii="Poppins Light" w:hAnsi="Poppins Light" w:cs="Poppins Light"/>
                <w:sz w:val="20"/>
                <w:szCs w:val="20"/>
              </w:rPr>
            </w:pPr>
            <w:r w:rsidRPr="007721B8">
              <w:rPr>
                <w:rFonts w:ascii="Poppins Light" w:eastAsia="Arial" w:hAnsi="Poppins Light" w:cs="Poppins Light"/>
                <w:sz w:val="20"/>
                <w:szCs w:val="20"/>
              </w:rPr>
              <w:t xml:space="preserve">Head Teacher </w:t>
            </w:r>
          </w:p>
        </w:tc>
        <w:tc>
          <w:tcPr>
            <w:tcW w:w="4623" w:type="dxa"/>
            <w:tcBorders>
              <w:top w:val="single" w:sz="4" w:space="0" w:color="000000"/>
              <w:left w:val="single" w:sz="4" w:space="0" w:color="000000"/>
              <w:bottom w:val="single" w:sz="4" w:space="0" w:color="000000"/>
              <w:right w:val="single" w:sz="4" w:space="0" w:color="000000"/>
            </w:tcBorders>
            <w:vAlign w:val="center"/>
          </w:tcPr>
          <w:p w14:paraId="0E56445C" w14:textId="77777777" w:rsidR="00823BDC" w:rsidRPr="007721B8" w:rsidRDefault="00823BDC" w:rsidP="002C7CF7">
            <w:pPr>
              <w:spacing w:after="0" w:line="259" w:lineRule="auto"/>
              <w:ind w:left="2" w:firstLine="0"/>
              <w:jc w:val="both"/>
              <w:rPr>
                <w:rFonts w:ascii="Poppins Light" w:hAnsi="Poppins Light" w:cs="Poppins Light"/>
                <w:sz w:val="20"/>
                <w:szCs w:val="20"/>
              </w:rPr>
            </w:pPr>
            <w:r w:rsidRPr="007721B8">
              <w:rPr>
                <w:rFonts w:ascii="Poppins Light" w:eastAsia="Arial" w:hAnsi="Poppins Light" w:cs="Poppins Light"/>
                <w:sz w:val="20"/>
                <w:szCs w:val="20"/>
              </w:rPr>
              <w:t xml:space="preserve">Nicola Harmer </w:t>
            </w:r>
          </w:p>
        </w:tc>
      </w:tr>
      <w:tr w:rsidR="00823BDC" w:rsidRPr="00CD39AF" w14:paraId="0E596DDE" w14:textId="77777777" w:rsidTr="002C7CF7">
        <w:trPr>
          <w:trHeight w:val="571"/>
        </w:trPr>
        <w:tc>
          <w:tcPr>
            <w:tcW w:w="4621" w:type="dxa"/>
            <w:tcBorders>
              <w:top w:val="single" w:sz="4" w:space="0" w:color="000000"/>
              <w:left w:val="single" w:sz="4" w:space="0" w:color="000000"/>
              <w:bottom w:val="single" w:sz="4" w:space="0" w:color="000000"/>
              <w:right w:val="single" w:sz="4" w:space="0" w:color="000000"/>
            </w:tcBorders>
            <w:vAlign w:val="center"/>
          </w:tcPr>
          <w:p w14:paraId="10061AA7" w14:textId="77777777" w:rsidR="00823BDC" w:rsidRPr="007721B8" w:rsidRDefault="00823BDC" w:rsidP="002C7CF7">
            <w:pPr>
              <w:spacing w:after="0" w:line="259" w:lineRule="auto"/>
              <w:ind w:left="0" w:firstLine="0"/>
              <w:jc w:val="both"/>
              <w:rPr>
                <w:rFonts w:ascii="Poppins Light" w:hAnsi="Poppins Light" w:cs="Poppins Light"/>
                <w:sz w:val="20"/>
                <w:szCs w:val="20"/>
              </w:rPr>
            </w:pPr>
            <w:r w:rsidRPr="007721B8">
              <w:rPr>
                <w:rFonts w:ascii="Poppins Light" w:eastAsia="Arial" w:hAnsi="Poppins Light" w:cs="Poppins Light"/>
                <w:sz w:val="20"/>
                <w:szCs w:val="20"/>
              </w:rPr>
              <w:t xml:space="preserve">Person Responsible </w:t>
            </w:r>
          </w:p>
        </w:tc>
        <w:tc>
          <w:tcPr>
            <w:tcW w:w="4623" w:type="dxa"/>
            <w:tcBorders>
              <w:top w:val="single" w:sz="4" w:space="0" w:color="000000"/>
              <w:left w:val="single" w:sz="4" w:space="0" w:color="000000"/>
              <w:bottom w:val="single" w:sz="4" w:space="0" w:color="000000"/>
              <w:right w:val="single" w:sz="4" w:space="0" w:color="000000"/>
            </w:tcBorders>
            <w:vAlign w:val="center"/>
          </w:tcPr>
          <w:p w14:paraId="553932A9" w14:textId="77777777" w:rsidR="00823BDC" w:rsidRPr="007721B8" w:rsidRDefault="002E1DCD" w:rsidP="002E1DCD">
            <w:pPr>
              <w:spacing w:after="0" w:line="259" w:lineRule="auto"/>
              <w:ind w:left="2" w:firstLine="0"/>
              <w:jc w:val="both"/>
              <w:rPr>
                <w:rFonts w:ascii="Poppins Light" w:hAnsi="Poppins Light" w:cs="Poppins Light"/>
                <w:sz w:val="20"/>
                <w:szCs w:val="20"/>
              </w:rPr>
            </w:pPr>
            <w:r w:rsidRPr="007721B8">
              <w:rPr>
                <w:rFonts w:ascii="Poppins Light" w:eastAsia="Arial" w:hAnsi="Poppins Light" w:cs="Poppins Light"/>
                <w:sz w:val="20"/>
                <w:szCs w:val="20"/>
              </w:rPr>
              <w:t>Sunita Rawat</w:t>
            </w:r>
            <w:r w:rsidR="00B07F76" w:rsidRPr="007721B8">
              <w:rPr>
                <w:rFonts w:ascii="Poppins Light" w:eastAsia="Arial" w:hAnsi="Poppins Light" w:cs="Poppins Light"/>
                <w:sz w:val="20"/>
                <w:szCs w:val="20"/>
              </w:rPr>
              <w:t xml:space="preserve"> </w:t>
            </w:r>
            <w:r w:rsidR="00823BDC" w:rsidRPr="007721B8">
              <w:rPr>
                <w:rFonts w:ascii="Poppins Light" w:eastAsia="Arial" w:hAnsi="Poppins Light" w:cs="Poppins Light"/>
                <w:sz w:val="20"/>
                <w:szCs w:val="20"/>
              </w:rPr>
              <w:t xml:space="preserve"> </w:t>
            </w:r>
          </w:p>
        </w:tc>
      </w:tr>
      <w:tr w:rsidR="00823BDC" w:rsidRPr="00CD39AF" w14:paraId="048D6D03" w14:textId="77777777" w:rsidTr="002C7CF7">
        <w:trPr>
          <w:trHeight w:val="574"/>
        </w:trPr>
        <w:tc>
          <w:tcPr>
            <w:tcW w:w="4621" w:type="dxa"/>
            <w:tcBorders>
              <w:top w:val="single" w:sz="4" w:space="0" w:color="000000"/>
              <w:left w:val="single" w:sz="4" w:space="0" w:color="000000"/>
              <w:bottom w:val="single" w:sz="4" w:space="0" w:color="000000"/>
              <w:right w:val="single" w:sz="4" w:space="0" w:color="000000"/>
            </w:tcBorders>
            <w:vAlign w:val="center"/>
          </w:tcPr>
          <w:p w14:paraId="17D8836A" w14:textId="77777777" w:rsidR="00823BDC" w:rsidRPr="007721B8" w:rsidRDefault="00823BDC" w:rsidP="002C7CF7">
            <w:pPr>
              <w:spacing w:after="0" w:line="259" w:lineRule="auto"/>
              <w:ind w:left="0" w:firstLine="0"/>
              <w:jc w:val="both"/>
              <w:rPr>
                <w:rFonts w:ascii="Poppins Light" w:hAnsi="Poppins Light" w:cs="Poppins Light"/>
                <w:sz w:val="20"/>
                <w:szCs w:val="20"/>
              </w:rPr>
            </w:pPr>
            <w:r w:rsidRPr="007721B8">
              <w:rPr>
                <w:rFonts w:ascii="Poppins Light" w:eastAsia="Arial" w:hAnsi="Poppins Light" w:cs="Poppins Light"/>
                <w:sz w:val="20"/>
                <w:szCs w:val="20"/>
              </w:rPr>
              <w:t xml:space="preserve">Review Date </w:t>
            </w:r>
          </w:p>
        </w:tc>
        <w:tc>
          <w:tcPr>
            <w:tcW w:w="4623" w:type="dxa"/>
            <w:tcBorders>
              <w:top w:val="single" w:sz="4" w:space="0" w:color="000000"/>
              <w:left w:val="single" w:sz="4" w:space="0" w:color="000000"/>
              <w:bottom w:val="single" w:sz="4" w:space="0" w:color="000000"/>
              <w:right w:val="single" w:sz="4" w:space="0" w:color="000000"/>
            </w:tcBorders>
            <w:vAlign w:val="center"/>
          </w:tcPr>
          <w:p w14:paraId="683641F6" w14:textId="5F3B428F" w:rsidR="00823BDC" w:rsidRPr="007721B8" w:rsidRDefault="002C3237" w:rsidP="002C3237">
            <w:pPr>
              <w:spacing w:after="0" w:line="259" w:lineRule="auto"/>
              <w:ind w:left="2" w:firstLine="0"/>
              <w:jc w:val="both"/>
              <w:rPr>
                <w:rFonts w:ascii="Poppins Light" w:hAnsi="Poppins Light" w:cs="Poppins Light"/>
                <w:sz w:val="20"/>
                <w:szCs w:val="20"/>
              </w:rPr>
            </w:pPr>
            <w:r w:rsidRPr="007721B8">
              <w:rPr>
                <w:rFonts w:ascii="Poppins Light" w:eastAsia="Arial" w:hAnsi="Poppins Light" w:cs="Poppins Light"/>
                <w:sz w:val="20"/>
                <w:szCs w:val="20"/>
              </w:rPr>
              <w:t>October</w:t>
            </w:r>
            <w:r w:rsidR="002E1DCD" w:rsidRPr="007721B8">
              <w:rPr>
                <w:rFonts w:ascii="Poppins Light" w:eastAsia="Arial" w:hAnsi="Poppins Light" w:cs="Poppins Light"/>
                <w:sz w:val="20"/>
                <w:szCs w:val="20"/>
              </w:rPr>
              <w:t xml:space="preserve"> 20</w:t>
            </w:r>
            <w:r w:rsidRPr="007721B8">
              <w:rPr>
                <w:rFonts w:ascii="Poppins Light" w:eastAsia="Arial" w:hAnsi="Poppins Light" w:cs="Poppins Light"/>
                <w:sz w:val="20"/>
                <w:szCs w:val="20"/>
              </w:rPr>
              <w:t>2</w:t>
            </w:r>
            <w:r w:rsidR="00617CF8" w:rsidRPr="007721B8">
              <w:rPr>
                <w:rFonts w:ascii="Poppins Light" w:eastAsia="Arial" w:hAnsi="Poppins Light" w:cs="Poppins Light"/>
                <w:sz w:val="20"/>
                <w:szCs w:val="20"/>
              </w:rPr>
              <w:t>4</w:t>
            </w:r>
          </w:p>
        </w:tc>
      </w:tr>
    </w:tbl>
    <w:p w14:paraId="409BBC1F" w14:textId="77777777" w:rsidR="00823BDC" w:rsidRPr="00CD39AF" w:rsidRDefault="00823BDC" w:rsidP="00823BDC">
      <w:pPr>
        <w:spacing w:after="0" w:line="259" w:lineRule="auto"/>
        <w:ind w:left="-498" w:right="-367" w:firstLine="0"/>
        <w:jc w:val="both"/>
        <w:rPr>
          <w:rFonts w:ascii="Lato" w:eastAsia="Times New Roman" w:hAnsi="Lato" w:cs="Poppins Light"/>
        </w:rPr>
      </w:pPr>
    </w:p>
    <w:p w14:paraId="318CB54C" w14:textId="77777777" w:rsidR="00823BDC" w:rsidRPr="00CD39AF" w:rsidRDefault="00823BDC" w:rsidP="00823BDC">
      <w:pPr>
        <w:spacing w:after="0" w:line="259" w:lineRule="auto"/>
        <w:ind w:left="-498" w:right="-367" w:firstLine="0"/>
        <w:jc w:val="both"/>
        <w:rPr>
          <w:rFonts w:ascii="Lato" w:eastAsia="Times New Roman" w:hAnsi="Lato" w:cs="Poppins Light"/>
        </w:rPr>
      </w:pPr>
    </w:p>
    <w:p w14:paraId="7E13FBBF" w14:textId="77777777" w:rsidR="00823BDC" w:rsidRPr="00CD39AF" w:rsidRDefault="00823BDC" w:rsidP="00823BDC">
      <w:pPr>
        <w:spacing w:after="0" w:line="259" w:lineRule="auto"/>
        <w:ind w:left="-498" w:right="-367" w:firstLine="0"/>
        <w:jc w:val="both"/>
        <w:rPr>
          <w:rFonts w:ascii="Lato" w:eastAsia="Times New Roman" w:hAnsi="Lato" w:cs="Poppins Light"/>
        </w:rPr>
      </w:pPr>
    </w:p>
    <w:p w14:paraId="5FADD81A" w14:textId="77777777" w:rsidR="00823BDC" w:rsidRPr="00CD39AF" w:rsidRDefault="00823BDC" w:rsidP="00823BDC">
      <w:pPr>
        <w:spacing w:after="0" w:line="259" w:lineRule="auto"/>
        <w:ind w:left="-498" w:right="-367" w:firstLine="0"/>
        <w:jc w:val="both"/>
        <w:rPr>
          <w:rFonts w:ascii="Lato" w:eastAsia="Times New Roman" w:hAnsi="Lato" w:cs="Poppins Light"/>
        </w:rPr>
      </w:pPr>
    </w:p>
    <w:p w14:paraId="2B485841" w14:textId="77777777" w:rsidR="00823BDC" w:rsidRPr="00CD39AF" w:rsidRDefault="00823BDC" w:rsidP="00823BDC">
      <w:pPr>
        <w:spacing w:after="0" w:line="259" w:lineRule="auto"/>
        <w:ind w:left="-498" w:right="-367" w:firstLine="0"/>
        <w:jc w:val="both"/>
        <w:rPr>
          <w:rFonts w:ascii="Lato" w:eastAsia="Times New Roman" w:hAnsi="Lato" w:cs="Poppins Light"/>
        </w:rPr>
      </w:pPr>
    </w:p>
    <w:p w14:paraId="116E844B" w14:textId="77777777" w:rsidR="00823BDC" w:rsidRPr="00CD39AF" w:rsidRDefault="00823BDC" w:rsidP="00823BDC">
      <w:pPr>
        <w:spacing w:after="0" w:line="259" w:lineRule="auto"/>
        <w:ind w:left="-498" w:right="-367" w:firstLine="0"/>
        <w:jc w:val="both"/>
        <w:rPr>
          <w:rFonts w:ascii="Lato" w:hAnsi="Lato" w:cs="Poppins Light"/>
        </w:rPr>
      </w:pPr>
    </w:p>
    <w:p w14:paraId="57D5DA15" w14:textId="77777777" w:rsidR="00823BDC" w:rsidRPr="00CD39AF" w:rsidRDefault="00823BDC" w:rsidP="00823BDC">
      <w:pPr>
        <w:spacing w:after="0" w:line="259" w:lineRule="auto"/>
        <w:ind w:left="-498" w:right="-367" w:firstLine="0"/>
        <w:jc w:val="both"/>
        <w:rPr>
          <w:rFonts w:ascii="Lato" w:hAnsi="Lato" w:cs="Poppins Light"/>
        </w:rPr>
      </w:pPr>
    </w:p>
    <w:p w14:paraId="421C313E" w14:textId="77777777" w:rsidR="00823BDC" w:rsidRPr="00CD39AF" w:rsidRDefault="00823BDC" w:rsidP="00823BDC">
      <w:pPr>
        <w:spacing w:after="0" w:line="259" w:lineRule="auto"/>
        <w:ind w:left="-498" w:right="-367" w:firstLine="0"/>
        <w:jc w:val="both"/>
        <w:rPr>
          <w:rFonts w:ascii="Lato" w:hAnsi="Lato" w:cs="Poppins Light"/>
        </w:rPr>
      </w:pPr>
    </w:p>
    <w:p w14:paraId="4E99FAA7" w14:textId="77777777" w:rsidR="00B07F76" w:rsidRPr="00CD39AF" w:rsidRDefault="00B07F76" w:rsidP="00823BDC">
      <w:pPr>
        <w:spacing w:after="0" w:line="259" w:lineRule="auto"/>
        <w:ind w:left="-498" w:right="-367" w:firstLine="0"/>
        <w:jc w:val="both"/>
        <w:rPr>
          <w:rFonts w:ascii="Lato" w:hAnsi="Lato" w:cs="Poppins Light"/>
        </w:rPr>
      </w:pPr>
    </w:p>
    <w:p w14:paraId="0431BE6D" w14:textId="77777777" w:rsidR="00B07F76" w:rsidRPr="00CD39AF" w:rsidRDefault="00B07F76" w:rsidP="00823BDC">
      <w:pPr>
        <w:spacing w:after="0" w:line="259" w:lineRule="auto"/>
        <w:ind w:left="-498" w:right="-367" w:firstLine="0"/>
        <w:jc w:val="both"/>
        <w:rPr>
          <w:rFonts w:ascii="Lato" w:hAnsi="Lato" w:cs="Poppins Light"/>
        </w:rPr>
      </w:pPr>
    </w:p>
    <w:p w14:paraId="03630257" w14:textId="77777777" w:rsidR="00B07F76" w:rsidRPr="00CD39AF" w:rsidRDefault="00B07F76" w:rsidP="00823BDC">
      <w:pPr>
        <w:spacing w:after="0" w:line="259" w:lineRule="auto"/>
        <w:ind w:left="-498" w:right="-367" w:firstLine="0"/>
        <w:jc w:val="both"/>
        <w:rPr>
          <w:rFonts w:ascii="Lato" w:hAnsi="Lato" w:cs="Poppins Light"/>
        </w:rPr>
      </w:pPr>
    </w:p>
    <w:p w14:paraId="085D7390" w14:textId="77777777" w:rsidR="00B07F76" w:rsidRDefault="00B07F76" w:rsidP="002C7CF7">
      <w:pPr>
        <w:spacing w:after="0" w:line="259" w:lineRule="auto"/>
        <w:ind w:left="0" w:right="-367" w:firstLine="0"/>
        <w:jc w:val="both"/>
        <w:rPr>
          <w:rFonts w:ascii="Lato" w:hAnsi="Lato" w:cs="Poppins Light"/>
        </w:rPr>
      </w:pPr>
    </w:p>
    <w:p w14:paraId="04271862" w14:textId="77777777" w:rsidR="00D561C8" w:rsidRDefault="00D561C8" w:rsidP="002C7CF7">
      <w:pPr>
        <w:spacing w:after="0" w:line="259" w:lineRule="auto"/>
        <w:ind w:left="0" w:right="-367" w:firstLine="0"/>
        <w:jc w:val="both"/>
        <w:rPr>
          <w:rFonts w:ascii="Lato" w:hAnsi="Lato" w:cs="Poppins Light"/>
        </w:rPr>
      </w:pPr>
    </w:p>
    <w:p w14:paraId="6ADF1C80" w14:textId="77777777" w:rsidR="00D561C8" w:rsidRDefault="00D561C8" w:rsidP="002C7CF7">
      <w:pPr>
        <w:spacing w:after="0" w:line="259" w:lineRule="auto"/>
        <w:ind w:left="0" w:right="-367" w:firstLine="0"/>
        <w:jc w:val="both"/>
        <w:rPr>
          <w:rFonts w:ascii="Lato" w:hAnsi="Lato" w:cs="Poppins Light"/>
        </w:rPr>
      </w:pPr>
    </w:p>
    <w:p w14:paraId="0C553D7C" w14:textId="77777777" w:rsidR="00D561C8" w:rsidRDefault="00D561C8" w:rsidP="002C7CF7">
      <w:pPr>
        <w:spacing w:after="0" w:line="259" w:lineRule="auto"/>
        <w:ind w:left="0" w:right="-367" w:firstLine="0"/>
        <w:jc w:val="both"/>
        <w:rPr>
          <w:rFonts w:ascii="Lato" w:hAnsi="Lato" w:cs="Poppins Light"/>
        </w:rPr>
      </w:pPr>
    </w:p>
    <w:p w14:paraId="3D246F93" w14:textId="77777777" w:rsidR="00D561C8" w:rsidRDefault="00D561C8" w:rsidP="002C7CF7">
      <w:pPr>
        <w:spacing w:after="0" w:line="259" w:lineRule="auto"/>
        <w:ind w:left="0" w:right="-367" w:firstLine="0"/>
        <w:jc w:val="both"/>
        <w:rPr>
          <w:rFonts w:ascii="Lato" w:hAnsi="Lato" w:cs="Poppins Light"/>
        </w:rPr>
      </w:pPr>
    </w:p>
    <w:p w14:paraId="39D936B7" w14:textId="77777777" w:rsidR="00D561C8" w:rsidRDefault="00D561C8" w:rsidP="002C7CF7">
      <w:pPr>
        <w:spacing w:after="0" w:line="259" w:lineRule="auto"/>
        <w:ind w:left="0" w:right="-367" w:firstLine="0"/>
        <w:jc w:val="both"/>
        <w:rPr>
          <w:rFonts w:ascii="Lato" w:hAnsi="Lato" w:cs="Poppins Light"/>
        </w:rPr>
      </w:pPr>
    </w:p>
    <w:p w14:paraId="5D14DBED" w14:textId="77777777" w:rsidR="00D561C8" w:rsidRDefault="00D561C8" w:rsidP="002C7CF7">
      <w:pPr>
        <w:spacing w:after="0" w:line="259" w:lineRule="auto"/>
        <w:ind w:left="0" w:right="-367" w:firstLine="0"/>
        <w:jc w:val="both"/>
        <w:rPr>
          <w:rFonts w:ascii="Lato" w:hAnsi="Lato" w:cs="Poppins Light"/>
        </w:rPr>
      </w:pPr>
    </w:p>
    <w:p w14:paraId="0445FDF3" w14:textId="77777777" w:rsidR="00D561C8" w:rsidRDefault="00D561C8" w:rsidP="002C7CF7">
      <w:pPr>
        <w:spacing w:after="0" w:line="259" w:lineRule="auto"/>
        <w:ind w:left="0" w:right="-367" w:firstLine="0"/>
        <w:jc w:val="both"/>
        <w:rPr>
          <w:rFonts w:ascii="Lato" w:hAnsi="Lato" w:cs="Poppins Light"/>
        </w:rPr>
      </w:pPr>
    </w:p>
    <w:p w14:paraId="0C2C0781" w14:textId="77777777" w:rsidR="00D561C8" w:rsidRPr="00CD39AF" w:rsidRDefault="00D561C8" w:rsidP="002C7CF7">
      <w:pPr>
        <w:spacing w:after="0" w:line="259" w:lineRule="auto"/>
        <w:ind w:left="0" w:right="-367" w:firstLine="0"/>
        <w:jc w:val="both"/>
        <w:rPr>
          <w:rFonts w:ascii="Lato" w:hAnsi="Lato" w:cs="Poppins Light"/>
        </w:rPr>
      </w:pPr>
    </w:p>
    <w:p w14:paraId="1028AA7F" w14:textId="77777777" w:rsidR="00B07F76" w:rsidRPr="00CD39AF" w:rsidRDefault="00B07F76" w:rsidP="00823BDC">
      <w:pPr>
        <w:spacing w:after="0" w:line="259" w:lineRule="auto"/>
        <w:ind w:left="-498" w:right="-367" w:firstLine="0"/>
        <w:jc w:val="both"/>
        <w:rPr>
          <w:rFonts w:ascii="Lato" w:hAnsi="Lato" w:cs="Poppins Light"/>
        </w:rPr>
      </w:pPr>
    </w:p>
    <w:p w14:paraId="03217A52" w14:textId="77777777" w:rsidR="00B07F76" w:rsidRPr="00CD39AF" w:rsidRDefault="00B07F76" w:rsidP="00823BDC">
      <w:pPr>
        <w:spacing w:after="0" w:line="259" w:lineRule="auto"/>
        <w:ind w:left="-498" w:right="-367" w:firstLine="0"/>
        <w:jc w:val="both"/>
        <w:rPr>
          <w:rFonts w:ascii="Lato" w:hAnsi="Lato" w:cs="Poppins Light"/>
        </w:rPr>
      </w:pPr>
    </w:p>
    <w:p w14:paraId="365E4766" w14:textId="77777777" w:rsidR="00B07F76" w:rsidRPr="00CD39AF" w:rsidRDefault="00B07F76" w:rsidP="00B07F76">
      <w:pPr>
        <w:spacing w:after="103" w:line="259" w:lineRule="auto"/>
        <w:ind w:right="115"/>
        <w:jc w:val="center"/>
        <w:rPr>
          <w:rFonts w:ascii="Lato" w:hAnsi="Lato" w:cs="Poppins Light"/>
        </w:rPr>
      </w:pPr>
      <w:r w:rsidRPr="00CD39AF">
        <w:rPr>
          <w:rFonts w:ascii="Lato" w:eastAsia="Arial" w:hAnsi="Lato" w:cs="Poppins Light"/>
        </w:rPr>
        <w:t>41-43 Meadow Garth, London, NW10 0SL</w:t>
      </w:r>
    </w:p>
    <w:p w14:paraId="59E5E2F5" w14:textId="77777777" w:rsidR="00B07F76" w:rsidRPr="00CD39AF" w:rsidRDefault="00B07F76" w:rsidP="00B07F76">
      <w:pPr>
        <w:spacing w:after="103" w:line="259" w:lineRule="auto"/>
        <w:ind w:right="116"/>
        <w:jc w:val="center"/>
        <w:rPr>
          <w:rFonts w:ascii="Lato" w:hAnsi="Lato" w:cs="Poppins Light"/>
        </w:rPr>
      </w:pPr>
      <w:r w:rsidRPr="00CD39AF">
        <w:rPr>
          <w:rFonts w:ascii="Lato" w:eastAsia="Arial" w:hAnsi="Lato" w:cs="Poppins Light"/>
        </w:rPr>
        <w:t>Tel: 020 8965 5326</w:t>
      </w:r>
    </w:p>
    <w:p w14:paraId="6340A5BF" w14:textId="77777777" w:rsidR="00B07F76" w:rsidRPr="00CD39AF" w:rsidRDefault="00B07F76" w:rsidP="00B07F76">
      <w:pPr>
        <w:spacing w:after="103" w:line="259" w:lineRule="auto"/>
        <w:ind w:right="114"/>
        <w:jc w:val="center"/>
        <w:rPr>
          <w:rFonts w:ascii="Lato" w:hAnsi="Lato" w:cs="Poppins Light"/>
        </w:rPr>
      </w:pPr>
      <w:r w:rsidRPr="00CD39AF">
        <w:rPr>
          <w:rFonts w:ascii="Lato" w:eastAsia="Arial" w:hAnsi="Lato" w:cs="Poppins Light"/>
        </w:rPr>
        <w:t xml:space="preserve">Email: </w:t>
      </w:r>
      <w:r w:rsidRPr="00CD39AF">
        <w:rPr>
          <w:rFonts w:ascii="Lato" w:eastAsia="Arial" w:hAnsi="Lato" w:cs="Poppins Light"/>
          <w:u w:val="single" w:color="000000"/>
        </w:rPr>
        <w:t>admin@brentfield.brent.sck.uk</w:t>
      </w:r>
    </w:p>
    <w:p w14:paraId="42237AEF" w14:textId="77777777" w:rsidR="00823BDC" w:rsidRPr="00CD39AF" w:rsidRDefault="00B07F76" w:rsidP="002C7CF7">
      <w:pPr>
        <w:spacing w:after="0" w:line="259" w:lineRule="auto"/>
        <w:ind w:left="-498" w:right="-367" w:firstLine="0"/>
        <w:jc w:val="center"/>
        <w:rPr>
          <w:rFonts w:ascii="Lato" w:hAnsi="Lato" w:cs="Poppins Light"/>
        </w:rPr>
      </w:pPr>
      <w:r w:rsidRPr="00CD39AF">
        <w:rPr>
          <w:rFonts w:ascii="Lato" w:eastAsia="Arial" w:hAnsi="Lato" w:cs="Poppins Light"/>
        </w:rPr>
        <w:t xml:space="preserve">Website: </w:t>
      </w:r>
      <w:hyperlink r:id="rId11">
        <w:r w:rsidRPr="00CD39AF">
          <w:rPr>
            <w:rFonts w:ascii="Lato" w:eastAsia="Arial" w:hAnsi="Lato" w:cs="Poppins Light"/>
            <w:u w:val="single" w:color="000000"/>
          </w:rPr>
          <w:t>www.brentfield.brent.sch.uk</w:t>
        </w:r>
      </w:hyperlink>
      <w:hyperlink r:id="rId12">
        <w:r w:rsidRPr="00CD39AF">
          <w:rPr>
            <w:rFonts w:ascii="Lato" w:eastAsia="Arial" w:hAnsi="Lato" w:cs="Poppins Light"/>
          </w:rPr>
          <w:t xml:space="preserve"> </w:t>
        </w:r>
      </w:hyperlink>
    </w:p>
    <w:p w14:paraId="663007E7" w14:textId="77777777" w:rsidR="00823BDC" w:rsidRDefault="00823BDC" w:rsidP="00823BDC">
      <w:pPr>
        <w:spacing w:after="0" w:line="259" w:lineRule="auto"/>
        <w:ind w:left="-498" w:right="-367" w:firstLine="0"/>
        <w:jc w:val="both"/>
        <w:rPr>
          <w:rFonts w:ascii="Lato" w:hAnsi="Lato" w:cs="Poppins Light"/>
        </w:rPr>
      </w:pPr>
    </w:p>
    <w:p w14:paraId="5BAC0408" w14:textId="77777777" w:rsidR="007D7E93" w:rsidRDefault="007D7E93" w:rsidP="00823BDC">
      <w:pPr>
        <w:spacing w:after="0" w:line="259" w:lineRule="auto"/>
        <w:ind w:left="-498" w:right="-367" w:firstLine="0"/>
        <w:jc w:val="both"/>
        <w:rPr>
          <w:rFonts w:ascii="Lato" w:hAnsi="Lato" w:cs="Poppins Light"/>
        </w:rPr>
      </w:pPr>
    </w:p>
    <w:p w14:paraId="71237BF2" w14:textId="77777777" w:rsidR="002C3237" w:rsidRDefault="002C3237" w:rsidP="00823BDC">
      <w:pPr>
        <w:ind w:left="10" w:right="100"/>
        <w:jc w:val="both"/>
        <w:rPr>
          <w:rFonts w:ascii="Lato" w:hAnsi="Lato" w:cs="Poppins"/>
        </w:rPr>
      </w:pPr>
    </w:p>
    <w:p w14:paraId="7956F955" w14:textId="77777777" w:rsidR="00D561C8" w:rsidRPr="007906D9" w:rsidRDefault="00D561C8" w:rsidP="007906D9">
      <w:pPr>
        <w:ind w:left="10" w:right="100"/>
        <w:jc w:val="both"/>
        <w:rPr>
          <w:rFonts w:ascii="Lato" w:hAnsi="Lato" w:cs="Poppins"/>
          <w:sz w:val="20"/>
          <w:szCs w:val="20"/>
        </w:rPr>
      </w:pPr>
    </w:p>
    <w:p w14:paraId="18A82CFD" w14:textId="2056CC46" w:rsidR="00FF4E73" w:rsidRPr="00822377" w:rsidRDefault="00FF4E73" w:rsidP="00382FB8">
      <w:pPr>
        <w:pStyle w:val="Heading2"/>
        <w:jc w:val="both"/>
        <w:rPr>
          <w:rFonts w:ascii="Lato" w:hAnsi="Lato"/>
          <w:b/>
          <w:bCs/>
          <w:color w:val="002060"/>
          <w:sz w:val="20"/>
          <w:szCs w:val="20"/>
        </w:rPr>
      </w:pPr>
      <w:r w:rsidRPr="00822377">
        <w:rPr>
          <w:rFonts w:ascii="Lato" w:hAnsi="Lato"/>
          <w:b/>
          <w:bCs/>
          <w:color w:val="002060"/>
          <w:sz w:val="20"/>
          <w:szCs w:val="20"/>
        </w:rPr>
        <w:t>Aims</w:t>
      </w:r>
    </w:p>
    <w:p w14:paraId="573D2D08" w14:textId="52CAC8D3" w:rsidR="00416DEA" w:rsidRDefault="00416DEA" w:rsidP="00416DEA">
      <w:r w:rsidRPr="00CD39AF">
        <w:rPr>
          <w:rFonts w:ascii="Lato" w:eastAsia="Arial" w:hAnsi="Lato" w:cs="Poppins"/>
          <w:b/>
          <w:noProof/>
        </w:rPr>
        <mc:AlternateContent>
          <mc:Choice Requires="wps">
            <w:drawing>
              <wp:anchor distT="0" distB="0" distL="114300" distR="114300" simplePos="0" relativeHeight="251652608" behindDoc="0" locked="0" layoutInCell="1" allowOverlap="1" wp14:anchorId="716C35DC" wp14:editId="48873732">
                <wp:simplePos x="0" y="0"/>
                <wp:positionH relativeFrom="margin">
                  <wp:align>right</wp:align>
                </wp:positionH>
                <wp:positionV relativeFrom="paragraph">
                  <wp:posOffset>71120</wp:posOffset>
                </wp:positionV>
                <wp:extent cx="638175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381750" cy="3810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8BBD9" id="Straight Connector 1" o:spid="_x0000_s1026" style="position:absolute;flip:y;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5.6pt" to="953.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" strokecolor="#002060" strokeweight=".5pt">
                <v:stroke joinstyle="miter"/>
                <w10:wrap anchorx="margin"/>
              </v:line>
            </w:pict>
          </mc:Fallback>
        </mc:AlternateContent>
      </w:r>
    </w:p>
    <w:p w14:paraId="06D2AA2C" w14:textId="227E7F7D" w:rsidR="00060365" w:rsidRDefault="0064140B" w:rsidP="007906D9">
      <w:pPr>
        <w:spacing w:after="7" w:line="259" w:lineRule="auto"/>
        <w:ind w:left="15" w:firstLine="0"/>
        <w:jc w:val="both"/>
        <w:rPr>
          <w:rFonts w:ascii="Lato" w:hAnsi="Lato" w:cs="Poppins"/>
          <w:sz w:val="20"/>
          <w:szCs w:val="20"/>
        </w:rPr>
      </w:pPr>
      <w:r w:rsidRPr="007906D9">
        <w:rPr>
          <w:rFonts w:ascii="Lato" w:hAnsi="Lato" w:cs="Poppins"/>
          <w:sz w:val="20"/>
          <w:szCs w:val="20"/>
        </w:rPr>
        <w:t>Good attendance a</w:t>
      </w:r>
      <w:r w:rsidR="00BD3DBB" w:rsidRPr="007906D9">
        <w:rPr>
          <w:rFonts w:ascii="Lato" w:hAnsi="Lato" w:cs="Poppins"/>
          <w:sz w:val="20"/>
          <w:szCs w:val="20"/>
        </w:rPr>
        <w:t>t school is not just beneficial but</w:t>
      </w:r>
      <w:r w:rsidRPr="007906D9">
        <w:rPr>
          <w:rFonts w:ascii="Lato" w:hAnsi="Lato" w:cs="Poppins"/>
          <w:sz w:val="20"/>
          <w:szCs w:val="20"/>
        </w:rPr>
        <w:t xml:space="preserve"> essential</w:t>
      </w:r>
      <w:r w:rsidR="00BD3DBB" w:rsidRPr="007906D9">
        <w:rPr>
          <w:rFonts w:ascii="Lato" w:hAnsi="Lato" w:cs="Poppins"/>
          <w:sz w:val="20"/>
          <w:szCs w:val="20"/>
        </w:rPr>
        <w:t xml:space="preserve"> in enabling pupils</w:t>
      </w:r>
      <w:r w:rsidRPr="007906D9">
        <w:rPr>
          <w:rFonts w:ascii="Lato" w:hAnsi="Lato" w:cs="Poppins"/>
          <w:sz w:val="20"/>
          <w:szCs w:val="20"/>
        </w:rPr>
        <w:t xml:space="preserve"> </w:t>
      </w:r>
      <w:r w:rsidR="00060365" w:rsidRPr="007906D9">
        <w:rPr>
          <w:rFonts w:ascii="Lato" w:hAnsi="Lato" w:cs="Poppins"/>
          <w:sz w:val="20"/>
          <w:szCs w:val="20"/>
        </w:rPr>
        <w:t xml:space="preserve">to </w:t>
      </w:r>
      <w:r w:rsidRPr="007906D9">
        <w:rPr>
          <w:rFonts w:ascii="Lato" w:hAnsi="Lato" w:cs="Poppins"/>
          <w:sz w:val="20"/>
          <w:szCs w:val="20"/>
        </w:rPr>
        <w:t xml:space="preserve">reach their full educational achievement. </w:t>
      </w:r>
      <w:r w:rsidR="00060365" w:rsidRPr="007906D9">
        <w:rPr>
          <w:rFonts w:ascii="Lato" w:hAnsi="Lato" w:cs="Poppins"/>
          <w:sz w:val="20"/>
          <w:szCs w:val="20"/>
        </w:rPr>
        <w:t>Statistics show a direct link between under-achievement and absence below 95%. Regular attenders make better progress, both socially and academically and as well as this, coming to school helps to cultivate our BRAVE school values:</w:t>
      </w:r>
    </w:p>
    <w:p w14:paraId="4C3CDE65" w14:textId="579F8938" w:rsidR="002F5451" w:rsidRPr="007906D9" w:rsidRDefault="002F5451" w:rsidP="007906D9">
      <w:pPr>
        <w:spacing w:after="7" w:line="259" w:lineRule="auto"/>
        <w:ind w:left="15" w:firstLine="0"/>
        <w:jc w:val="both"/>
        <w:rPr>
          <w:rFonts w:ascii="Lato" w:hAnsi="Lato" w:cs="Poppins"/>
          <w:sz w:val="20"/>
          <w:szCs w:val="20"/>
        </w:rPr>
      </w:pPr>
    </w:p>
    <w:p w14:paraId="5AD71FAB" w14:textId="77777777" w:rsidR="00060365" w:rsidRPr="002F5451" w:rsidRDefault="00306571" w:rsidP="002F5451">
      <w:pPr>
        <w:pStyle w:val="ListParagraph"/>
        <w:numPr>
          <w:ilvl w:val="0"/>
          <w:numId w:val="23"/>
        </w:numPr>
        <w:spacing w:after="7" w:line="259" w:lineRule="auto"/>
        <w:jc w:val="both"/>
        <w:rPr>
          <w:rFonts w:ascii="Lato" w:hAnsi="Lato" w:cs="Poppins"/>
          <w:sz w:val="20"/>
          <w:szCs w:val="20"/>
        </w:rPr>
      </w:pPr>
      <w:r w:rsidRPr="002F5451">
        <w:rPr>
          <w:rFonts w:ascii="Lato" w:hAnsi="Lato" w:cs="Poppins"/>
          <w:sz w:val="20"/>
          <w:szCs w:val="20"/>
        </w:rPr>
        <w:t>Belong</w:t>
      </w:r>
    </w:p>
    <w:p w14:paraId="09E6BA1E" w14:textId="77777777" w:rsidR="00060365" w:rsidRPr="002F5451" w:rsidRDefault="00060365" w:rsidP="002F5451">
      <w:pPr>
        <w:pStyle w:val="ListParagraph"/>
        <w:numPr>
          <w:ilvl w:val="0"/>
          <w:numId w:val="23"/>
        </w:numPr>
        <w:spacing w:after="7" w:line="259" w:lineRule="auto"/>
        <w:jc w:val="both"/>
        <w:rPr>
          <w:rFonts w:ascii="Lato" w:hAnsi="Lato" w:cs="Poppins"/>
          <w:sz w:val="20"/>
          <w:szCs w:val="20"/>
        </w:rPr>
      </w:pPr>
      <w:r w:rsidRPr="002F5451">
        <w:rPr>
          <w:rFonts w:ascii="Lato" w:hAnsi="Lato" w:cs="Poppins"/>
          <w:sz w:val="20"/>
          <w:szCs w:val="20"/>
        </w:rPr>
        <w:t>Responsib</w:t>
      </w:r>
      <w:r w:rsidR="00306571" w:rsidRPr="002F5451">
        <w:rPr>
          <w:rFonts w:ascii="Lato" w:hAnsi="Lato" w:cs="Poppins"/>
          <w:sz w:val="20"/>
          <w:szCs w:val="20"/>
        </w:rPr>
        <w:t>le</w:t>
      </w:r>
    </w:p>
    <w:p w14:paraId="737EBFF3" w14:textId="77777777" w:rsidR="00060365" w:rsidRPr="002F5451" w:rsidRDefault="00060365" w:rsidP="002F5451">
      <w:pPr>
        <w:pStyle w:val="ListParagraph"/>
        <w:numPr>
          <w:ilvl w:val="0"/>
          <w:numId w:val="23"/>
        </w:numPr>
        <w:spacing w:after="7" w:line="259" w:lineRule="auto"/>
        <w:jc w:val="both"/>
        <w:rPr>
          <w:rFonts w:ascii="Lato" w:hAnsi="Lato" w:cs="Poppins"/>
          <w:sz w:val="20"/>
          <w:szCs w:val="20"/>
        </w:rPr>
      </w:pPr>
      <w:r w:rsidRPr="002F5451">
        <w:rPr>
          <w:rFonts w:ascii="Lato" w:hAnsi="Lato" w:cs="Poppins"/>
          <w:sz w:val="20"/>
          <w:szCs w:val="20"/>
        </w:rPr>
        <w:t>Aspirational</w:t>
      </w:r>
    </w:p>
    <w:p w14:paraId="6096D02D" w14:textId="77777777" w:rsidR="00060365" w:rsidRPr="002F5451" w:rsidRDefault="00306571" w:rsidP="002F5451">
      <w:pPr>
        <w:pStyle w:val="ListParagraph"/>
        <w:numPr>
          <w:ilvl w:val="0"/>
          <w:numId w:val="23"/>
        </w:numPr>
        <w:spacing w:after="7" w:line="259" w:lineRule="auto"/>
        <w:jc w:val="both"/>
        <w:rPr>
          <w:rFonts w:ascii="Lato" w:hAnsi="Lato" w:cs="Poppins"/>
          <w:sz w:val="20"/>
          <w:szCs w:val="20"/>
        </w:rPr>
      </w:pPr>
      <w:r w:rsidRPr="002F5451">
        <w:rPr>
          <w:rFonts w:ascii="Lato" w:hAnsi="Lato" w:cs="Poppins"/>
          <w:sz w:val="20"/>
          <w:szCs w:val="20"/>
        </w:rPr>
        <w:t>Value</w:t>
      </w:r>
      <w:r w:rsidR="00060365" w:rsidRPr="002F5451">
        <w:rPr>
          <w:rFonts w:ascii="Lato" w:hAnsi="Lato" w:cs="Poppins"/>
          <w:sz w:val="20"/>
          <w:szCs w:val="20"/>
        </w:rPr>
        <w:t xml:space="preserve"> diversity</w:t>
      </w:r>
    </w:p>
    <w:p w14:paraId="14BD34C7" w14:textId="77777777" w:rsidR="00060365" w:rsidRPr="002F5451" w:rsidRDefault="00060365" w:rsidP="002F5451">
      <w:pPr>
        <w:pStyle w:val="ListParagraph"/>
        <w:numPr>
          <w:ilvl w:val="0"/>
          <w:numId w:val="23"/>
        </w:numPr>
        <w:spacing w:after="7" w:line="259" w:lineRule="auto"/>
        <w:jc w:val="both"/>
        <w:rPr>
          <w:rFonts w:ascii="Lato" w:hAnsi="Lato" w:cs="Poppins"/>
          <w:sz w:val="20"/>
          <w:szCs w:val="20"/>
        </w:rPr>
      </w:pPr>
      <w:r w:rsidRPr="002F5451">
        <w:rPr>
          <w:rFonts w:ascii="Lato" w:hAnsi="Lato" w:cs="Poppins"/>
          <w:sz w:val="20"/>
          <w:szCs w:val="20"/>
        </w:rPr>
        <w:t>Empowered</w:t>
      </w:r>
    </w:p>
    <w:p w14:paraId="399E7562" w14:textId="77777777" w:rsidR="00060365" w:rsidRPr="007906D9" w:rsidRDefault="00060365" w:rsidP="007906D9">
      <w:pPr>
        <w:spacing w:after="7" w:line="259" w:lineRule="auto"/>
        <w:ind w:left="15" w:firstLine="0"/>
        <w:jc w:val="both"/>
        <w:rPr>
          <w:rFonts w:ascii="Lato" w:hAnsi="Lato" w:cs="Poppins"/>
          <w:sz w:val="20"/>
          <w:szCs w:val="20"/>
        </w:rPr>
      </w:pPr>
    </w:p>
    <w:p w14:paraId="0F0A0832" w14:textId="475931F7" w:rsidR="002C3237" w:rsidRDefault="002C3237" w:rsidP="007906D9">
      <w:pPr>
        <w:spacing w:after="7" w:line="259" w:lineRule="auto"/>
        <w:ind w:left="15" w:firstLine="0"/>
        <w:jc w:val="both"/>
        <w:rPr>
          <w:rFonts w:ascii="Lato" w:hAnsi="Lato" w:cs="Poppins"/>
          <w:sz w:val="20"/>
          <w:szCs w:val="20"/>
        </w:rPr>
      </w:pPr>
      <w:r w:rsidRPr="007906D9">
        <w:rPr>
          <w:rFonts w:ascii="Lato" w:hAnsi="Lato" w:cs="Poppins"/>
          <w:sz w:val="20"/>
          <w:szCs w:val="20"/>
        </w:rPr>
        <w:t>We are committed to meeting our obligation</w:t>
      </w:r>
      <w:r w:rsidR="00EC7F5B" w:rsidRPr="007906D9">
        <w:rPr>
          <w:rFonts w:ascii="Lato" w:hAnsi="Lato" w:cs="Poppins"/>
          <w:sz w:val="20"/>
          <w:szCs w:val="20"/>
        </w:rPr>
        <w:t xml:space="preserve"> </w:t>
      </w:r>
      <w:r w:rsidRPr="007906D9">
        <w:rPr>
          <w:rFonts w:ascii="Lato" w:hAnsi="Lato" w:cs="Poppins"/>
          <w:sz w:val="20"/>
          <w:szCs w:val="20"/>
        </w:rPr>
        <w:t>with regards to school attendance by:</w:t>
      </w:r>
    </w:p>
    <w:p w14:paraId="0A3BA362" w14:textId="77777777" w:rsidR="002F5451" w:rsidRPr="007906D9" w:rsidRDefault="002F5451" w:rsidP="007906D9">
      <w:pPr>
        <w:spacing w:after="7" w:line="259" w:lineRule="auto"/>
        <w:ind w:left="15" w:firstLine="0"/>
        <w:jc w:val="both"/>
        <w:rPr>
          <w:rFonts w:ascii="Lato" w:hAnsi="Lato" w:cs="Poppins"/>
          <w:sz w:val="20"/>
          <w:szCs w:val="20"/>
        </w:rPr>
      </w:pPr>
    </w:p>
    <w:p w14:paraId="0EE9269B" w14:textId="41C2E765" w:rsidR="002C3237" w:rsidRPr="007906D9" w:rsidRDefault="002C3237" w:rsidP="007906D9">
      <w:pPr>
        <w:pStyle w:val="ListParagraph"/>
        <w:numPr>
          <w:ilvl w:val="0"/>
          <w:numId w:val="2"/>
        </w:numPr>
        <w:spacing w:after="7" w:line="259" w:lineRule="auto"/>
        <w:jc w:val="both"/>
        <w:rPr>
          <w:rFonts w:ascii="Lato" w:hAnsi="Lato" w:cs="Poppins"/>
          <w:sz w:val="20"/>
          <w:szCs w:val="20"/>
        </w:rPr>
      </w:pPr>
      <w:r w:rsidRPr="007906D9">
        <w:rPr>
          <w:rFonts w:ascii="Lato" w:hAnsi="Lato" w:cs="Poppins"/>
          <w:sz w:val="20"/>
          <w:szCs w:val="20"/>
        </w:rPr>
        <w:t>Promoting good attendance and reducing absence, including persistent</w:t>
      </w:r>
      <w:r w:rsidR="0012460A" w:rsidRPr="007906D9">
        <w:rPr>
          <w:rFonts w:ascii="Lato" w:hAnsi="Lato" w:cs="Poppins"/>
          <w:sz w:val="20"/>
          <w:szCs w:val="20"/>
        </w:rPr>
        <w:t xml:space="preserve"> and severe</w:t>
      </w:r>
      <w:r w:rsidRPr="007906D9">
        <w:rPr>
          <w:rFonts w:ascii="Lato" w:hAnsi="Lato" w:cs="Poppins"/>
          <w:sz w:val="20"/>
          <w:szCs w:val="20"/>
        </w:rPr>
        <w:t xml:space="preserve"> absence</w:t>
      </w:r>
    </w:p>
    <w:p w14:paraId="217AC3E1" w14:textId="77777777" w:rsidR="002C3237" w:rsidRPr="007906D9" w:rsidRDefault="002C3237" w:rsidP="007906D9">
      <w:pPr>
        <w:pStyle w:val="ListParagraph"/>
        <w:numPr>
          <w:ilvl w:val="0"/>
          <w:numId w:val="2"/>
        </w:numPr>
        <w:spacing w:after="7" w:line="259" w:lineRule="auto"/>
        <w:jc w:val="both"/>
        <w:rPr>
          <w:rFonts w:ascii="Lato" w:hAnsi="Lato" w:cs="Poppins"/>
          <w:sz w:val="20"/>
          <w:szCs w:val="20"/>
        </w:rPr>
      </w:pPr>
      <w:r w:rsidRPr="007906D9">
        <w:rPr>
          <w:rFonts w:ascii="Lato" w:hAnsi="Lato" w:cs="Poppins"/>
          <w:sz w:val="20"/>
          <w:szCs w:val="20"/>
        </w:rPr>
        <w:t>Ensuring every pupil has access to full-time education to which they are entitled</w:t>
      </w:r>
    </w:p>
    <w:p w14:paraId="7DB951B9" w14:textId="77777777" w:rsidR="002C3237" w:rsidRPr="007906D9" w:rsidRDefault="002C3237" w:rsidP="007906D9">
      <w:pPr>
        <w:pStyle w:val="ListParagraph"/>
        <w:numPr>
          <w:ilvl w:val="0"/>
          <w:numId w:val="2"/>
        </w:numPr>
        <w:spacing w:after="7" w:line="259" w:lineRule="auto"/>
        <w:jc w:val="both"/>
        <w:rPr>
          <w:rFonts w:ascii="Lato" w:hAnsi="Lato" w:cs="Poppins"/>
          <w:sz w:val="20"/>
          <w:szCs w:val="20"/>
        </w:rPr>
      </w:pPr>
      <w:r w:rsidRPr="007906D9">
        <w:rPr>
          <w:rFonts w:ascii="Lato" w:hAnsi="Lato" w:cs="Poppins"/>
          <w:sz w:val="20"/>
          <w:szCs w:val="20"/>
        </w:rPr>
        <w:t>Acting early to address patterns of absence</w:t>
      </w:r>
      <w:r w:rsidR="00EA184A" w:rsidRPr="007906D9">
        <w:rPr>
          <w:rFonts w:ascii="Lato" w:hAnsi="Lato" w:cs="Poppins"/>
          <w:sz w:val="20"/>
          <w:szCs w:val="20"/>
        </w:rPr>
        <w:t xml:space="preserve"> by building strong relationships with families</w:t>
      </w:r>
    </w:p>
    <w:p w14:paraId="49810EE2" w14:textId="77777777" w:rsidR="00060365" w:rsidRPr="007906D9" w:rsidRDefault="00060365" w:rsidP="007906D9">
      <w:pPr>
        <w:spacing w:after="7" w:line="259" w:lineRule="auto"/>
        <w:ind w:left="15" w:firstLine="0"/>
        <w:jc w:val="both"/>
        <w:rPr>
          <w:rFonts w:ascii="Lato" w:hAnsi="Lato" w:cs="Poppins"/>
          <w:sz w:val="20"/>
          <w:szCs w:val="20"/>
        </w:rPr>
      </w:pPr>
    </w:p>
    <w:p w14:paraId="7724C47F" w14:textId="5BAC78DC" w:rsidR="00AD4A67" w:rsidRPr="007906D9" w:rsidRDefault="002C3237" w:rsidP="007906D9">
      <w:pPr>
        <w:spacing w:after="7" w:line="259" w:lineRule="auto"/>
        <w:ind w:left="15" w:firstLine="0"/>
        <w:jc w:val="both"/>
        <w:rPr>
          <w:rFonts w:ascii="Lato" w:hAnsi="Lato" w:cs="Poppins"/>
          <w:sz w:val="20"/>
          <w:szCs w:val="20"/>
        </w:rPr>
      </w:pPr>
      <w:r w:rsidRPr="007906D9">
        <w:rPr>
          <w:rFonts w:ascii="Lato" w:hAnsi="Lato" w:cs="Poppins"/>
          <w:sz w:val="20"/>
          <w:szCs w:val="20"/>
        </w:rPr>
        <w:t xml:space="preserve">We will also support parents to perform their legal duty to ensure their children of compulsory school age attend </w:t>
      </w:r>
      <w:r w:rsidR="00416DEA" w:rsidRPr="007906D9">
        <w:rPr>
          <w:rFonts w:ascii="Lato" w:hAnsi="Lato" w:cs="Poppins"/>
          <w:sz w:val="20"/>
          <w:szCs w:val="20"/>
        </w:rPr>
        <w:t>regularly and</w:t>
      </w:r>
      <w:r w:rsidRPr="007906D9">
        <w:rPr>
          <w:rFonts w:ascii="Lato" w:hAnsi="Lato" w:cs="Poppins"/>
          <w:sz w:val="20"/>
          <w:szCs w:val="20"/>
        </w:rPr>
        <w:t xml:space="preserve"> will promote and support punctuality in attending lessons.</w:t>
      </w:r>
    </w:p>
    <w:p w14:paraId="58933884" w14:textId="77777777" w:rsidR="00434BDE" w:rsidRPr="007906D9" w:rsidRDefault="00434BDE" w:rsidP="007906D9">
      <w:pPr>
        <w:pStyle w:val="Heading1"/>
        <w:numPr>
          <w:ilvl w:val="0"/>
          <w:numId w:val="0"/>
        </w:numPr>
        <w:jc w:val="both"/>
        <w:rPr>
          <w:rFonts w:ascii="Lato" w:hAnsi="Lato" w:cs="Poppins"/>
          <w:sz w:val="20"/>
          <w:szCs w:val="20"/>
        </w:rPr>
      </w:pPr>
    </w:p>
    <w:p w14:paraId="22EC0DE0" w14:textId="28CA837A" w:rsidR="00434BDE" w:rsidRDefault="00434BDE" w:rsidP="00822377">
      <w:pPr>
        <w:pStyle w:val="Heading2"/>
        <w:jc w:val="both"/>
        <w:rPr>
          <w:rFonts w:ascii="Lato" w:hAnsi="Lato"/>
          <w:b/>
          <w:bCs/>
          <w:color w:val="002060"/>
          <w:sz w:val="20"/>
          <w:szCs w:val="20"/>
        </w:rPr>
      </w:pPr>
      <w:r w:rsidRPr="00822377">
        <w:rPr>
          <w:rFonts w:ascii="Lato" w:hAnsi="Lato"/>
          <w:b/>
          <w:bCs/>
          <w:color w:val="002060"/>
          <w:sz w:val="20"/>
          <w:szCs w:val="20"/>
        </w:rPr>
        <w:t xml:space="preserve">Legal Requirements </w:t>
      </w:r>
    </w:p>
    <w:p w14:paraId="6615A405" w14:textId="3AD7EBBB" w:rsidR="00822377" w:rsidRPr="00822377" w:rsidRDefault="00822377" w:rsidP="00822377">
      <w:r w:rsidRPr="00CD39AF">
        <w:rPr>
          <w:rFonts w:ascii="Lato" w:eastAsia="Arial" w:hAnsi="Lato" w:cs="Poppins"/>
          <w:b/>
          <w:noProof/>
        </w:rPr>
        <mc:AlternateContent>
          <mc:Choice Requires="wps">
            <w:drawing>
              <wp:anchor distT="0" distB="0" distL="114300" distR="114300" simplePos="0" relativeHeight="251653632" behindDoc="0" locked="0" layoutInCell="1" allowOverlap="1" wp14:anchorId="70EF96ED" wp14:editId="114FA0D4">
                <wp:simplePos x="0" y="0"/>
                <wp:positionH relativeFrom="margin">
                  <wp:align>right</wp:align>
                </wp:positionH>
                <wp:positionV relativeFrom="paragraph">
                  <wp:posOffset>95250</wp:posOffset>
                </wp:positionV>
                <wp:extent cx="6400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7E17F" id="Straight Connector 6" o:spid="_x0000_s1026" style="position:absolute;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7.5pt" to="95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" strokecolor="#002060" strokeweight=".5pt">
                <v:stroke joinstyle="miter"/>
                <w10:wrap anchorx="margin"/>
              </v:line>
            </w:pict>
          </mc:Fallback>
        </mc:AlternateContent>
      </w:r>
    </w:p>
    <w:p w14:paraId="54DD0FC2" w14:textId="77FC7538" w:rsidR="00434BDE" w:rsidRDefault="00434BDE" w:rsidP="007906D9">
      <w:pPr>
        <w:spacing w:after="0" w:line="259" w:lineRule="auto"/>
        <w:ind w:left="15" w:firstLine="0"/>
        <w:jc w:val="both"/>
        <w:rPr>
          <w:rFonts w:ascii="Lato" w:hAnsi="Lato" w:cs="Poppins"/>
          <w:sz w:val="20"/>
          <w:szCs w:val="20"/>
        </w:rPr>
      </w:pPr>
      <w:r w:rsidRPr="007906D9">
        <w:rPr>
          <w:rFonts w:ascii="Lato" w:hAnsi="Lato" w:cs="Poppins"/>
          <w:sz w:val="20"/>
          <w:szCs w:val="20"/>
        </w:rPr>
        <w:t>This policy meets the requirements of the school attendance guidance from the Department for Education (DfE</w:t>
      </w:r>
      <w:r w:rsidR="004A757C" w:rsidRPr="007906D9">
        <w:rPr>
          <w:rFonts w:ascii="Lato" w:hAnsi="Lato" w:cs="Poppins"/>
          <w:sz w:val="20"/>
          <w:szCs w:val="20"/>
        </w:rPr>
        <w:t>) and</w:t>
      </w:r>
      <w:r w:rsidRPr="007906D9">
        <w:rPr>
          <w:rFonts w:ascii="Lato" w:hAnsi="Lato" w:cs="Poppins"/>
          <w:sz w:val="20"/>
          <w:szCs w:val="20"/>
        </w:rPr>
        <w:t xml:space="preserve"> refers to the DfE’s statutory guidance on school attendance parental responsibility measures. These documents are drawn from the following legislation setting out the legal powers and duties that govern school attendance:</w:t>
      </w:r>
    </w:p>
    <w:p w14:paraId="68CC891C" w14:textId="77777777" w:rsidR="00396959" w:rsidRPr="007906D9" w:rsidRDefault="00396959" w:rsidP="007906D9">
      <w:pPr>
        <w:spacing w:after="0" w:line="259" w:lineRule="auto"/>
        <w:ind w:left="15" w:firstLine="0"/>
        <w:jc w:val="both"/>
        <w:rPr>
          <w:rFonts w:ascii="Lato" w:hAnsi="Lato" w:cs="Poppins"/>
          <w:sz w:val="20"/>
          <w:szCs w:val="20"/>
        </w:rPr>
      </w:pPr>
    </w:p>
    <w:p w14:paraId="3FB266F5" w14:textId="77777777" w:rsidR="00434BDE" w:rsidRPr="00396959" w:rsidRDefault="00434BDE" w:rsidP="00396959">
      <w:pPr>
        <w:pStyle w:val="ListParagraph"/>
        <w:numPr>
          <w:ilvl w:val="0"/>
          <w:numId w:val="24"/>
        </w:numPr>
        <w:spacing w:after="0" w:line="259" w:lineRule="auto"/>
        <w:jc w:val="both"/>
        <w:rPr>
          <w:rFonts w:ascii="Lato" w:hAnsi="Lato" w:cs="Poppins"/>
          <w:sz w:val="20"/>
          <w:szCs w:val="20"/>
        </w:rPr>
      </w:pPr>
      <w:r w:rsidRPr="00396959">
        <w:rPr>
          <w:rFonts w:ascii="Lato" w:hAnsi="Lato" w:cs="Poppins"/>
          <w:sz w:val="20"/>
          <w:szCs w:val="20"/>
        </w:rPr>
        <w:t>Part 6 of The Education Act 1996</w:t>
      </w:r>
    </w:p>
    <w:p w14:paraId="3A24AAE8" w14:textId="77777777" w:rsidR="00434BDE" w:rsidRPr="00396959" w:rsidRDefault="00434BDE" w:rsidP="00396959">
      <w:pPr>
        <w:pStyle w:val="ListParagraph"/>
        <w:numPr>
          <w:ilvl w:val="0"/>
          <w:numId w:val="24"/>
        </w:numPr>
        <w:spacing w:after="0" w:line="259" w:lineRule="auto"/>
        <w:jc w:val="both"/>
        <w:rPr>
          <w:rFonts w:ascii="Lato" w:hAnsi="Lato" w:cs="Poppins"/>
          <w:sz w:val="20"/>
          <w:szCs w:val="20"/>
        </w:rPr>
      </w:pPr>
      <w:r w:rsidRPr="00396959">
        <w:rPr>
          <w:rFonts w:ascii="Lato" w:hAnsi="Lato" w:cs="Poppins"/>
          <w:sz w:val="20"/>
          <w:szCs w:val="20"/>
        </w:rPr>
        <w:t xml:space="preserve">Part 3 of The Education Act 2002 </w:t>
      </w:r>
    </w:p>
    <w:p w14:paraId="2BBD6152" w14:textId="77777777" w:rsidR="00434BDE" w:rsidRPr="00396959" w:rsidRDefault="00434BDE" w:rsidP="00396959">
      <w:pPr>
        <w:pStyle w:val="ListParagraph"/>
        <w:numPr>
          <w:ilvl w:val="0"/>
          <w:numId w:val="24"/>
        </w:numPr>
        <w:spacing w:after="0" w:line="259" w:lineRule="auto"/>
        <w:jc w:val="both"/>
        <w:rPr>
          <w:rFonts w:ascii="Lato" w:hAnsi="Lato" w:cs="Poppins"/>
          <w:i/>
          <w:sz w:val="20"/>
          <w:szCs w:val="20"/>
        </w:rPr>
      </w:pPr>
      <w:r w:rsidRPr="00396959">
        <w:rPr>
          <w:rFonts w:ascii="Lato" w:hAnsi="Lato" w:cs="Poppins"/>
          <w:sz w:val="20"/>
          <w:szCs w:val="20"/>
        </w:rPr>
        <w:t>Part 7 of The Education and Inspections Act 2006</w:t>
      </w:r>
    </w:p>
    <w:p w14:paraId="1B4B54DE" w14:textId="77777777" w:rsidR="00434BDE" w:rsidRPr="00396959" w:rsidRDefault="00434BDE" w:rsidP="00396959">
      <w:pPr>
        <w:pStyle w:val="ListParagraph"/>
        <w:numPr>
          <w:ilvl w:val="0"/>
          <w:numId w:val="24"/>
        </w:numPr>
        <w:spacing w:after="0" w:line="259" w:lineRule="auto"/>
        <w:jc w:val="both"/>
        <w:rPr>
          <w:rFonts w:ascii="Lato" w:hAnsi="Lato" w:cs="Poppins"/>
          <w:sz w:val="20"/>
          <w:szCs w:val="20"/>
        </w:rPr>
      </w:pPr>
      <w:r w:rsidRPr="00396959">
        <w:rPr>
          <w:rFonts w:ascii="Lato" w:hAnsi="Lato" w:cs="Poppins"/>
          <w:sz w:val="20"/>
          <w:szCs w:val="20"/>
        </w:rPr>
        <w:t xml:space="preserve">The Education (Pupil Registration) (England) Regulations 2006 </w:t>
      </w:r>
    </w:p>
    <w:p w14:paraId="34038677" w14:textId="77777777" w:rsidR="00434BDE" w:rsidRPr="00396959" w:rsidRDefault="00434BDE" w:rsidP="00396959">
      <w:pPr>
        <w:pStyle w:val="ListParagraph"/>
        <w:numPr>
          <w:ilvl w:val="0"/>
          <w:numId w:val="24"/>
        </w:numPr>
        <w:spacing w:after="0" w:line="259" w:lineRule="auto"/>
        <w:jc w:val="both"/>
        <w:rPr>
          <w:rFonts w:ascii="Lato" w:hAnsi="Lato" w:cs="Poppins"/>
          <w:sz w:val="20"/>
          <w:szCs w:val="20"/>
        </w:rPr>
      </w:pPr>
      <w:r w:rsidRPr="00396959">
        <w:rPr>
          <w:rFonts w:ascii="Lato" w:hAnsi="Lato" w:cs="Poppins"/>
          <w:sz w:val="20"/>
          <w:szCs w:val="20"/>
        </w:rPr>
        <w:t>The Education (Penalty Notices) (England) (Amendment) Regulations 2013</w:t>
      </w:r>
    </w:p>
    <w:p w14:paraId="064A5774" w14:textId="77777777" w:rsidR="00434BDE" w:rsidRPr="007906D9" w:rsidRDefault="00434BDE" w:rsidP="007906D9">
      <w:pPr>
        <w:spacing w:after="0" w:line="259" w:lineRule="auto"/>
        <w:ind w:left="15" w:firstLine="0"/>
        <w:jc w:val="both"/>
        <w:rPr>
          <w:rFonts w:ascii="Lato" w:hAnsi="Lato" w:cs="Poppins"/>
          <w:sz w:val="20"/>
          <w:szCs w:val="20"/>
        </w:rPr>
      </w:pPr>
    </w:p>
    <w:p w14:paraId="6E372C77" w14:textId="77777777" w:rsidR="008E772F" w:rsidRPr="007906D9" w:rsidRDefault="00434BDE" w:rsidP="007906D9">
      <w:pPr>
        <w:spacing w:after="0" w:line="259" w:lineRule="auto"/>
        <w:ind w:left="15" w:firstLine="0"/>
        <w:jc w:val="both"/>
        <w:rPr>
          <w:rFonts w:ascii="Lato" w:hAnsi="Lato" w:cs="Poppins"/>
          <w:sz w:val="20"/>
          <w:szCs w:val="20"/>
        </w:rPr>
      </w:pPr>
      <w:r w:rsidRPr="007906D9">
        <w:rPr>
          <w:rFonts w:ascii="Lato" w:hAnsi="Lato" w:cs="Poppins"/>
          <w:sz w:val="20"/>
          <w:szCs w:val="20"/>
        </w:rPr>
        <w:t>Thi</w:t>
      </w:r>
      <w:r w:rsidR="00053012" w:rsidRPr="007906D9">
        <w:rPr>
          <w:rFonts w:ascii="Lato" w:hAnsi="Lato" w:cs="Poppins"/>
          <w:sz w:val="20"/>
          <w:szCs w:val="20"/>
        </w:rPr>
        <w:t xml:space="preserve">s policy also refers </w:t>
      </w:r>
      <w:r w:rsidR="008E772F" w:rsidRPr="007906D9">
        <w:rPr>
          <w:rFonts w:ascii="Lato" w:hAnsi="Lato" w:cs="Poppins"/>
          <w:sz w:val="20"/>
          <w:szCs w:val="20"/>
        </w:rPr>
        <w:t>to:</w:t>
      </w:r>
    </w:p>
    <w:p w14:paraId="6D09B6E8" w14:textId="1E2D62DE" w:rsidR="00434BDE" w:rsidRPr="00C80850" w:rsidRDefault="00053012" w:rsidP="00C80850">
      <w:pPr>
        <w:pStyle w:val="ListParagraph"/>
        <w:numPr>
          <w:ilvl w:val="0"/>
          <w:numId w:val="25"/>
        </w:numPr>
        <w:spacing w:after="0" w:line="259" w:lineRule="auto"/>
        <w:jc w:val="both"/>
        <w:rPr>
          <w:rFonts w:ascii="Lato" w:hAnsi="Lato" w:cs="Poppins"/>
          <w:sz w:val="20"/>
          <w:szCs w:val="20"/>
        </w:rPr>
      </w:pPr>
      <w:r w:rsidRPr="00C80850">
        <w:rPr>
          <w:rFonts w:ascii="Lato" w:hAnsi="Lato" w:cs="Poppins"/>
          <w:sz w:val="20"/>
          <w:szCs w:val="20"/>
        </w:rPr>
        <w:t>DfE’</w:t>
      </w:r>
      <w:r w:rsidR="00434BDE" w:rsidRPr="00C80850">
        <w:rPr>
          <w:rFonts w:ascii="Lato" w:hAnsi="Lato" w:cs="Poppins"/>
          <w:sz w:val="20"/>
          <w:szCs w:val="20"/>
        </w:rPr>
        <w:t>s guidance on the school census, which explains the persistent absence threshold.</w:t>
      </w:r>
    </w:p>
    <w:p w14:paraId="25C3C515" w14:textId="730FDA41" w:rsidR="001F5E1A" w:rsidRPr="00C80850" w:rsidRDefault="001F5E1A" w:rsidP="00C80850">
      <w:pPr>
        <w:pStyle w:val="ListParagraph"/>
        <w:numPr>
          <w:ilvl w:val="0"/>
          <w:numId w:val="25"/>
        </w:numPr>
        <w:spacing w:after="0" w:line="259" w:lineRule="auto"/>
        <w:jc w:val="both"/>
        <w:rPr>
          <w:rFonts w:ascii="Lato" w:hAnsi="Lato" w:cs="Poppins"/>
          <w:sz w:val="20"/>
          <w:szCs w:val="20"/>
        </w:rPr>
      </w:pPr>
      <w:r w:rsidRPr="00C80850">
        <w:rPr>
          <w:rFonts w:ascii="Lato" w:hAnsi="Lato" w:cs="Poppins"/>
          <w:sz w:val="20"/>
          <w:szCs w:val="20"/>
        </w:rPr>
        <w:t xml:space="preserve">Keeping Children Safe in Education </w:t>
      </w:r>
    </w:p>
    <w:p w14:paraId="53A909FF" w14:textId="418019BB" w:rsidR="002C2FB4" w:rsidRPr="00C80850" w:rsidRDefault="002C2FB4" w:rsidP="00C80850">
      <w:pPr>
        <w:pStyle w:val="ListParagraph"/>
        <w:numPr>
          <w:ilvl w:val="0"/>
          <w:numId w:val="25"/>
        </w:numPr>
        <w:jc w:val="both"/>
        <w:rPr>
          <w:rFonts w:ascii="Lato" w:hAnsi="Lato" w:cs="Poppins"/>
          <w:sz w:val="20"/>
          <w:szCs w:val="20"/>
        </w:rPr>
      </w:pPr>
      <w:r w:rsidRPr="00C80850">
        <w:rPr>
          <w:rFonts w:ascii="Lato" w:hAnsi="Lato" w:cs="Poppins"/>
          <w:sz w:val="20"/>
          <w:szCs w:val="20"/>
        </w:rPr>
        <w:t>Mental health issues affecting a pupil's attendance: guidance for schools</w:t>
      </w:r>
    </w:p>
    <w:p w14:paraId="28BAE435" w14:textId="77777777" w:rsidR="00CD39AF" w:rsidRPr="007906D9" w:rsidRDefault="00CD39AF" w:rsidP="007906D9">
      <w:pPr>
        <w:spacing w:after="0" w:line="259" w:lineRule="auto"/>
        <w:ind w:left="15" w:firstLine="0"/>
        <w:jc w:val="both"/>
        <w:rPr>
          <w:rFonts w:ascii="Lato" w:hAnsi="Lato" w:cs="Poppins"/>
          <w:sz w:val="20"/>
          <w:szCs w:val="20"/>
        </w:rPr>
      </w:pPr>
    </w:p>
    <w:p w14:paraId="24D19DE5" w14:textId="412275C2" w:rsidR="00AD4A67" w:rsidRDefault="00B07F76" w:rsidP="00B70F5E">
      <w:pPr>
        <w:pStyle w:val="Heading2"/>
        <w:jc w:val="both"/>
        <w:rPr>
          <w:rFonts w:ascii="Lato" w:hAnsi="Lato" w:cs="Poppins"/>
          <w:b/>
          <w:bCs/>
          <w:color w:val="002060"/>
          <w:sz w:val="20"/>
          <w:szCs w:val="20"/>
        </w:rPr>
      </w:pPr>
      <w:r w:rsidRPr="00B70F5E">
        <w:rPr>
          <w:rFonts w:ascii="Lato" w:hAnsi="Lato" w:cs="Poppins"/>
          <w:b/>
          <w:bCs/>
          <w:color w:val="002060"/>
          <w:sz w:val="20"/>
          <w:szCs w:val="20"/>
        </w:rPr>
        <w:t xml:space="preserve">Promoting Regular Attendance </w:t>
      </w:r>
    </w:p>
    <w:p w14:paraId="0A8459D7" w14:textId="620C5F4D" w:rsidR="00B70F5E" w:rsidRPr="00B70F5E" w:rsidRDefault="00B70F5E" w:rsidP="00B70F5E">
      <w:r w:rsidRPr="00CD39AF">
        <w:rPr>
          <w:rFonts w:ascii="Lato" w:eastAsia="Arial" w:hAnsi="Lato" w:cs="Poppins"/>
          <w:b/>
          <w:noProof/>
        </w:rPr>
        <mc:AlternateContent>
          <mc:Choice Requires="wps">
            <w:drawing>
              <wp:anchor distT="0" distB="0" distL="114300" distR="114300" simplePos="0" relativeHeight="251655680" behindDoc="0" locked="0" layoutInCell="1" allowOverlap="1" wp14:anchorId="50AFF59D" wp14:editId="472CDACD">
                <wp:simplePos x="0" y="0"/>
                <wp:positionH relativeFrom="margin">
                  <wp:align>right</wp:align>
                </wp:positionH>
                <wp:positionV relativeFrom="paragraph">
                  <wp:posOffset>104140</wp:posOffset>
                </wp:positionV>
                <wp:extent cx="6400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6CA57" id="Straight Connector 7" o:spid="_x0000_s1026" style="position:absolute;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8.2pt" to="95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" strokecolor="#002060" strokeweight=".5pt">
                <v:stroke joinstyle="miter"/>
                <w10:wrap anchorx="margin"/>
              </v:line>
            </w:pict>
          </mc:Fallback>
        </mc:AlternateContent>
      </w:r>
    </w:p>
    <w:p w14:paraId="47609078" w14:textId="05A96A47" w:rsidR="002C3237" w:rsidRPr="007906D9" w:rsidRDefault="00B07F76" w:rsidP="007906D9">
      <w:pPr>
        <w:spacing w:after="0" w:line="259" w:lineRule="auto"/>
        <w:ind w:left="15" w:firstLine="0"/>
        <w:jc w:val="both"/>
        <w:rPr>
          <w:rFonts w:ascii="Lato" w:hAnsi="Lato" w:cs="Poppins"/>
          <w:sz w:val="20"/>
          <w:szCs w:val="20"/>
        </w:rPr>
      </w:pPr>
      <w:r w:rsidRPr="007906D9">
        <w:rPr>
          <w:rFonts w:ascii="Lato" w:hAnsi="Lato" w:cs="Poppins"/>
          <w:sz w:val="20"/>
          <w:szCs w:val="20"/>
        </w:rPr>
        <w:t xml:space="preserve">Helping to create a pattern of regular attendance is everybody’s responsibility - parents, pupils and all members of school staff. </w:t>
      </w:r>
    </w:p>
    <w:p w14:paraId="5E9313D3" w14:textId="77777777" w:rsidR="00AD4A67" w:rsidRPr="007906D9" w:rsidRDefault="00B07F76" w:rsidP="007906D9">
      <w:pPr>
        <w:ind w:left="10" w:right="100"/>
        <w:jc w:val="both"/>
        <w:rPr>
          <w:rFonts w:ascii="Lato" w:hAnsi="Lato" w:cs="Poppins"/>
          <w:sz w:val="20"/>
          <w:szCs w:val="20"/>
        </w:rPr>
      </w:pPr>
      <w:r w:rsidRPr="007906D9">
        <w:rPr>
          <w:rFonts w:ascii="Lato" w:hAnsi="Lato" w:cs="Poppins"/>
          <w:sz w:val="20"/>
          <w:szCs w:val="20"/>
        </w:rPr>
        <w:t>As a school we will</w:t>
      </w:r>
      <w:r w:rsidRPr="007906D9">
        <w:rPr>
          <w:rFonts w:ascii="Lato" w:hAnsi="Lato" w:cs="Poppins"/>
          <w:b/>
          <w:sz w:val="20"/>
          <w:szCs w:val="20"/>
        </w:rPr>
        <w:t>:</w:t>
      </w:r>
      <w:r w:rsidRPr="007906D9">
        <w:rPr>
          <w:rFonts w:ascii="Lato" w:hAnsi="Lato" w:cs="Poppins"/>
          <w:sz w:val="20"/>
          <w:szCs w:val="20"/>
        </w:rPr>
        <w:t xml:space="preserve"> </w:t>
      </w:r>
      <w:r w:rsidRPr="007906D9">
        <w:rPr>
          <w:rFonts w:ascii="Lato" w:hAnsi="Lato" w:cs="Poppins"/>
          <w:b/>
          <w:sz w:val="20"/>
          <w:szCs w:val="20"/>
        </w:rPr>
        <w:t xml:space="preserve"> </w:t>
      </w:r>
    </w:p>
    <w:p w14:paraId="4B6C6363" w14:textId="1F5E6E78" w:rsidR="00AD4A67" w:rsidRPr="007906D9" w:rsidRDefault="00B07F76" w:rsidP="007906D9">
      <w:pPr>
        <w:pStyle w:val="ListParagraph"/>
        <w:numPr>
          <w:ilvl w:val="0"/>
          <w:numId w:val="14"/>
        </w:numPr>
        <w:ind w:right="100"/>
        <w:jc w:val="both"/>
        <w:rPr>
          <w:rFonts w:ascii="Lato" w:hAnsi="Lato" w:cs="Poppins"/>
          <w:sz w:val="20"/>
          <w:szCs w:val="20"/>
        </w:rPr>
      </w:pPr>
      <w:r w:rsidRPr="007906D9">
        <w:rPr>
          <w:rFonts w:ascii="Lato" w:hAnsi="Lato" w:cs="Poppins"/>
          <w:sz w:val="20"/>
          <w:szCs w:val="20"/>
        </w:rPr>
        <w:t>Give parents details on attendance in our newsletters</w:t>
      </w:r>
      <w:r w:rsidR="00D47FCA" w:rsidRPr="007906D9">
        <w:rPr>
          <w:rFonts w:ascii="Lato" w:hAnsi="Lato" w:cs="Poppins"/>
          <w:sz w:val="20"/>
          <w:szCs w:val="20"/>
        </w:rPr>
        <w:t xml:space="preserve"> and </w:t>
      </w:r>
      <w:r w:rsidRPr="007906D9">
        <w:rPr>
          <w:rFonts w:ascii="Lato" w:hAnsi="Lato" w:cs="Poppins"/>
          <w:sz w:val="20"/>
          <w:szCs w:val="20"/>
        </w:rPr>
        <w:t>school website</w:t>
      </w:r>
      <w:r w:rsidR="000E2800" w:rsidRPr="007906D9">
        <w:rPr>
          <w:rFonts w:ascii="Lato" w:hAnsi="Lato" w:cs="Poppins"/>
          <w:sz w:val="20"/>
          <w:szCs w:val="20"/>
        </w:rPr>
        <w:t>.</w:t>
      </w:r>
    </w:p>
    <w:p w14:paraId="182DAFB9" w14:textId="03203F44" w:rsidR="0081114B" w:rsidRPr="007906D9" w:rsidRDefault="00B07F76" w:rsidP="007906D9">
      <w:pPr>
        <w:pStyle w:val="ListParagraph"/>
        <w:numPr>
          <w:ilvl w:val="0"/>
          <w:numId w:val="14"/>
        </w:numPr>
        <w:ind w:right="100"/>
        <w:jc w:val="both"/>
        <w:rPr>
          <w:rFonts w:ascii="Lato" w:hAnsi="Lato" w:cs="Poppins"/>
          <w:sz w:val="20"/>
          <w:szCs w:val="20"/>
        </w:rPr>
      </w:pPr>
      <w:r w:rsidRPr="007906D9">
        <w:rPr>
          <w:rFonts w:ascii="Lato" w:hAnsi="Lato" w:cs="Poppins"/>
          <w:sz w:val="20"/>
          <w:szCs w:val="20"/>
        </w:rPr>
        <w:t>Report to parent</w:t>
      </w:r>
      <w:r w:rsidR="001C0FA9" w:rsidRPr="007906D9">
        <w:rPr>
          <w:rFonts w:ascii="Lato" w:hAnsi="Lato" w:cs="Poppins"/>
          <w:sz w:val="20"/>
          <w:szCs w:val="20"/>
        </w:rPr>
        <w:t>/carers</w:t>
      </w:r>
      <w:r w:rsidRPr="007906D9">
        <w:rPr>
          <w:rFonts w:ascii="Lato" w:hAnsi="Lato" w:cs="Poppins"/>
          <w:sz w:val="20"/>
          <w:szCs w:val="20"/>
        </w:rPr>
        <w:t xml:space="preserve"> regarding their </w:t>
      </w:r>
      <w:r w:rsidR="00297B31" w:rsidRPr="007906D9">
        <w:rPr>
          <w:rFonts w:ascii="Lato" w:hAnsi="Lato" w:cs="Poppins"/>
          <w:sz w:val="20"/>
          <w:szCs w:val="20"/>
        </w:rPr>
        <w:t xml:space="preserve">child’s </w:t>
      </w:r>
      <w:r w:rsidRPr="007906D9">
        <w:rPr>
          <w:rFonts w:ascii="Lato" w:hAnsi="Lato" w:cs="Poppins"/>
          <w:sz w:val="20"/>
          <w:szCs w:val="20"/>
        </w:rPr>
        <w:t xml:space="preserve">attendance </w:t>
      </w:r>
      <w:r w:rsidR="006F13D1" w:rsidRPr="007906D9">
        <w:rPr>
          <w:rFonts w:ascii="Lato" w:hAnsi="Lato" w:cs="Poppins"/>
          <w:sz w:val="20"/>
          <w:szCs w:val="20"/>
        </w:rPr>
        <w:t>via Arbor</w:t>
      </w:r>
      <w:r w:rsidR="0085348E" w:rsidRPr="007906D9">
        <w:rPr>
          <w:rFonts w:ascii="Lato" w:hAnsi="Lato" w:cs="Poppins"/>
          <w:sz w:val="20"/>
          <w:szCs w:val="20"/>
        </w:rPr>
        <w:t>.</w:t>
      </w:r>
    </w:p>
    <w:p w14:paraId="2BBB0F1F" w14:textId="78675C2E" w:rsidR="00AD4A67" w:rsidRPr="007906D9" w:rsidRDefault="0081114B" w:rsidP="007906D9">
      <w:pPr>
        <w:pStyle w:val="ListParagraph"/>
        <w:numPr>
          <w:ilvl w:val="0"/>
          <w:numId w:val="14"/>
        </w:numPr>
        <w:ind w:right="100"/>
        <w:jc w:val="both"/>
        <w:rPr>
          <w:rFonts w:ascii="Lato" w:hAnsi="Lato" w:cs="Poppins"/>
          <w:sz w:val="20"/>
          <w:szCs w:val="20"/>
        </w:rPr>
      </w:pPr>
      <w:r w:rsidRPr="007906D9">
        <w:rPr>
          <w:rFonts w:ascii="Lato" w:hAnsi="Lato" w:cs="Poppins"/>
          <w:sz w:val="20"/>
          <w:szCs w:val="20"/>
        </w:rPr>
        <w:t xml:space="preserve">Celebrate good attendance </w:t>
      </w:r>
      <w:r w:rsidR="00533CDE" w:rsidRPr="007906D9">
        <w:rPr>
          <w:rFonts w:ascii="Lato" w:hAnsi="Lato" w:cs="Poppins"/>
          <w:sz w:val="20"/>
          <w:szCs w:val="20"/>
        </w:rPr>
        <w:t xml:space="preserve">by </w:t>
      </w:r>
      <w:r w:rsidRPr="007906D9">
        <w:rPr>
          <w:rFonts w:ascii="Lato" w:hAnsi="Lato" w:cs="Poppins"/>
          <w:sz w:val="20"/>
          <w:szCs w:val="20"/>
        </w:rPr>
        <w:t>displaying</w:t>
      </w:r>
      <w:r w:rsidR="00533CDE" w:rsidRPr="007906D9">
        <w:rPr>
          <w:rFonts w:ascii="Lato" w:hAnsi="Lato" w:cs="Poppins"/>
          <w:sz w:val="20"/>
          <w:szCs w:val="20"/>
        </w:rPr>
        <w:t xml:space="preserve"> individual</w:t>
      </w:r>
      <w:r w:rsidRPr="007906D9">
        <w:rPr>
          <w:rFonts w:ascii="Lato" w:hAnsi="Lato" w:cs="Poppins"/>
          <w:sz w:val="20"/>
          <w:szCs w:val="20"/>
        </w:rPr>
        <w:t xml:space="preserve"> </w:t>
      </w:r>
      <w:r w:rsidR="00533CDE" w:rsidRPr="007906D9">
        <w:rPr>
          <w:rFonts w:ascii="Lato" w:hAnsi="Lato" w:cs="Poppins"/>
          <w:sz w:val="20"/>
          <w:szCs w:val="20"/>
        </w:rPr>
        <w:t xml:space="preserve">class achievements and awarding class </w:t>
      </w:r>
      <w:r w:rsidR="00872597" w:rsidRPr="007906D9">
        <w:rPr>
          <w:rFonts w:ascii="Lato" w:hAnsi="Lato" w:cs="Poppins"/>
          <w:sz w:val="20"/>
          <w:szCs w:val="20"/>
        </w:rPr>
        <w:t xml:space="preserve">attendance </w:t>
      </w:r>
      <w:r w:rsidR="00533CDE" w:rsidRPr="007906D9">
        <w:rPr>
          <w:rFonts w:ascii="Lato" w:hAnsi="Lato" w:cs="Poppins"/>
          <w:sz w:val="20"/>
          <w:szCs w:val="20"/>
        </w:rPr>
        <w:t>trophie</w:t>
      </w:r>
      <w:r w:rsidR="00872597" w:rsidRPr="007906D9">
        <w:rPr>
          <w:rFonts w:ascii="Lato" w:hAnsi="Lato" w:cs="Poppins"/>
          <w:sz w:val="20"/>
          <w:szCs w:val="20"/>
        </w:rPr>
        <w:t>s</w:t>
      </w:r>
      <w:r w:rsidR="00DC607D" w:rsidRPr="007906D9">
        <w:rPr>
          <w:rFonts w:ascii="Lato" w:hAnsi="Lato" w:cs="Poppins"/>
          <w:sz w:val="20"/>
          <w:szCs w:val="20"/>
        </w:rPr>
        <w:t>.</w:t>
      </w:r>
    </w:p>
    <w:p w14:paraId="423FD39B" w14:textId="2E85057B" w:rsidR="00533CDE" w:rsidRPr="007906D9" w:rsidRDefault="00533CDE" w:rsidP="007906D9">
      <w:pPr>
        <w:pStyle w:val="ListParagraph"/>
        <w:numPr>
          <w:ilvl w:val="0"/>
          <w:numId w:val="14"/>
        </w:numPr>
        <w:ind w:right="100"/>
        <w:jc w:val="both"/>
        <w:rPr>
          <w:rFonts w:ascii="Lato" w:hAnsi="Lato" w:cs="Poppins"/>
          <w:sz w:val="20"/>
          <w:szCs w:val="20"/>
        </w:rPr>
      </w:pPr>
      <w:r w:rsidRPr="007906D9">
        <w:rPr>
          <w:rFonts w:ascii="Lato" w:hAnsi="Lato" w:cs="Poppins"/>
          <w:sz w:val="20"/>
          <w:szCs w:val="20"/>
        </w:rPr>
        <w:t xml:space="preserve">Incentivise good or improved attendance through rewards and participation in special </w:t>
      </w:r>
      <w:r w:rsidR="009E62BA" w:rsidRPr="007906D9">
        <w:rPr>
          <w:rFonts w:ascii="Lato" w:hAnsi="Lato" w:cs="Poppins"/>
          <w:sz w:val="20"/>
          <w:szCs w:val="20"/>
        </w:rPr>
        <w:t>events.</w:t>
      </w:r>
      <w:r w:rsidRPr="007906D9">
        <w:rPr>
          <w:rFonts w:ascii="Lato" w:hAnsi="Lato" w:cs="Poppins"/>
          <w:sz w:val="20"/>
          <w:szCs w:val="20"/>
        </w:rPr>
        <w:t xml:space="preserve"> </w:t>
      </w:r>
    </w:p>
    <w:p w14:paraId="25A5B5C1" w14:textId="02BFA44B" w:rsidR="00533CDE" w:rsidRDefault="00D1681F" w:rsidP="007906D9">
      <w:pPr>
        <w:pStyle w:val="ListParagraph"/>
        <w:numPr>
          <w:ilvl w:val="0"/>
          <w:numId w:val="14"/>
        </w:numPr>
        <w:ind w:right="100"/>
        <w:jc w:val="both"/>
        <w:rPr>
          <w:rFonts w:ascii="Lato" w:hAnsi="Lato" w:cs="Poppins"/>
          <w:sz w:val="20"/>
          <w:szCs w:val="20"/>
        </w:rPr>
      </w:pPr>
      <w:r w:rsidRPr="007906D9">
        <w:rPr>
          <w:rFonts w:ascii="Lato" w:hAnsi="Lato" w:cs="Poppins"/>
          <w:sz w:val="20"/>
          <w:szCs w:val="20"/>
        </w:rPr>
        <w:t xml:space="preserve">Co-ordinate </w:t>
      </w:r>
      <w:r w:rsidR="009E62BA" w:rsidRPr="007906D9">
        <w:rPr>
          <w:rFonts w:ascii="Lato" w:hAnsi="Lato" w:cs="Poppins"/>
          <w:sz w:val="20"/>
          <w:szCs w:val="20"/>
        </w:rPr>
        <w:t>‘</w:t>
      </w:r>
      <w:r w:rsidRPr="007906D9">
        <w:rPr>
          <w:rFonts w:ascii="Lato" w:hAnsi="Lato" w:cs="Poppins"/>
          <w:sz w:val="20"/>
          <w:szCs w:val="20"/>
        </w:rPr>
        <w:t>Early Bird</w:t>
      </w:r>
      <w:r w:rsidR="009E62BA" w:rsidRPr="007906D9">
        <w:rPr>
          <w:rFonts w:ascii="Lato" w:hAnsi="Lato" w:cs="Poppins"/>
          <w:sz w:val="20"/>
          <w:szCs w:val="20"/>
        </w:rPr>
        <w:t>’</w:t>
      </w:r>
      <w:r w:rsidRPr="007906D9">
        <w:rPr>
          <w:rFonts w:ascii="Lato" w:hAnsi="Lato" w:cs="Poppins"/>
          <w:sz w:val="20"/>
          <w:szCs w:val="20"/>
        </w:rPr>
        <w:t xml:space="preserve"> </w:t>
      </w:r>
      <w:r w:rsidR="009E62BA" w:rsidRPr="007906D9">
        <w:rPr>
          <w:rFonts w:ascii="Lato" w:hAnsi="Lato" w:cs="Poppins"/>
          <w:sz w:val="20"/>
          <w:szCs w:val="20"/>
        </w:rPr>
        <w:t>w</w:t>
      </w:r>
      <w:r w:rsidRPr="007906D9">
        <w:rPr>
          <w:rFonts w:ascii="Lato" w:hAnsi="Lato" w:cs="Poppins"/>
          <w:sz w:val="20"/>
          <w:szCs w:val="20"/>
        </w:rPr>
        <w:t xml:space="preserve">eeks with the school allocated Education Welfare Officer. </w:t>
      </w:r>
    </w:p>
    <w:p w14:paraId="1945E5C5" w14:textId="77777777" w:rsidR="00B70F5E" w:rsidRDefault="00B70F5E" w:rsidP="00B70F5E">
      <w:pPr>
        <w:ind w:right="100"/>
        <w:jc w:val="both"/>
        <w:rPr>
          <w:rFonts w:ascii="Lato" w:hAnsi="Lato" w:cs="Poppins"/>
          <w:sz w:val="20"/>
          <w:szCs w:val="20"/>
        </w:rPr>
      </w:pPr>
    </w:p>
    <w:p w14:paraId="3B5A9A3B" w14:textId="77777777" w:rsidR="00B70F5E" w:rsidRDefault="00B70F5E" w:rsidP="00B70F5E">
      <w:pPr>
        <w:ind w:right="100"/>
        <w:jc w:val="both"/>
        <w:rPr>
          <w:rFonts w:ascii="Lato" w:hAnsi="Lato" w:cs="Poppins"/>
          <w:sz w:val="20"/>
          <w:szCs w:val="20"/>
        </w:rPr>
      </w:pPr>
    </w:p>
    <w:p w14:paraId="0DBD49FC" w14:textId="77777777" w:rsidR="00B70F5E" w:rsidRPr="00B70F5E" w:rsidRDefault="00B70F5E" w:rsidP="00B70F5E">
      <w:pPr>
        <w:ind w:right="100"/>
        <w:jc w:val="both"/>
        <w:rPr>
          <w:rFonts w:ascii="Lato" w:hAnsi="Lato" w:cs="Poppins"/>
          <w:sz w:val="20"/>
          <w:szCs w:val="20"/>
        </w:rPr>
      </w:pPr>
    </w:p>
    <w:p w14:paraId="613A7BC9" w14:textId="77777777" w:rsidR="00FC2986" w:rsidRPr="007906D9" w:rsidRDefault="00FC2986" w:rsidP="007906D9">
      <w:pPr>
        <w:ind w:right="100"/>
        <w:jc w:val="both"/>
        <w:rPr>
          <w:rFonts w:ascii="Lato" w:hAnsi="Lato" w:cs="Poppins"/>
          <w:sz w:val="20"/>
          <w:szCs w:val="20"/>
        </w:rPr>
      </w:pPr>
    </w:p>
    <w:p w14:paraId="1BABC396" w14:textId="1F0776DB" w:rsidR="004E6D0E" w:rsidRDefault="00B17C1F" w:rsidP="007906D9">
      <w:pPr>
        <w:spacing w:after="0" w:line="259" w:lineRule="auto"/>
        <w:ind w:left="15" w:firstLine="0"/>
        <w:jc w:val="both"/>
        <w:rPr>
          <w:rFonts w:ascii="Lato" w:hAnsi="Lato" w:cs="Poppins"/>
          <w:b/>
          <w:color w:val="002060"/>
          <w:sz w:val="20"/>
          <w:szCs w:val="20"/>
        </w:rPr>
      </w:pPr>
      <w:r w:rsidRPr="00B70F5E">
        <w:rPr>
          <w:rFonts w:ascii="Lato" w:hAnsi="Lato" w:cs="Poppins"/>
          <w:b/>
          <w:color w:val="002060"/>
          <w:sz w:val="20"/>
          <w:szCs w:val="20"/>
        </w:rPr>
        <w:lastRenderedPageBreak/>
        <w:t xml:space="preserve">Roles and Responsibilities </w:t>
      </w:r>
    </w:p>
    <w:p w14:paraId="0F00057E" w14:textId="7C6763EE" w:rsidR="00265F1F" w:rsidRPr="00B70F5E" w:rsidRDefault="001B2B59" w:rsidP="007906D9">
      <w:pPr>
        <w:spacing w:after="0" w:line="259" w:lineRule="auto"/>
        <w:ind w:left="15" w:firstLine="0"/>
        <w:jc w:val="both"/>
        <w:rPr>
          <w:rFonts w:ascii="Lato" w:hAnsi="Lato" w:cs="Poppins"/>
          <w:b/>
          <w:color w:val="002060"/>
          <w:sz w:val="20"/>
          <w:szCs w:val="20"/>
        </w:rPr>
      </w:pPr>
      <w:r w:rsidRPr="00CD39AF">
        <w:rPr>
          <w:rFonts w:ascii="Lato" w:eastAsia="Arial" w:hAnsi="Lato" w:cs="Poppins"/>
          <w:b/>
          <w:noProof/>
        </w:rPr>
        <mc:AlternateContent>
          <mc:Choice Requires="wps">
            <w:drawing>
              <wp:anchor distT="0" distB="0" distL="114300" distR="114300" simplePos="0" relativeHeight="251657728" behindDoc="0" locked="0" layoutInCell="1" allowOverlap="1" wp14:anchorId="66C538EC" wp14:editId="26F2E93A">
                <wp:simplePos x="0" y="0"/>
                <wp:positionH relativeFrom="margin">
                  <wp:align>right</wp:align>
                </wp:positionH>
                <wp:positionV relativeFrom="paragraph">
                  <wp:posOffset>85090</wp:posOffset>
                </wp:positionV>
                <wp:extent cx="64008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7D665" id="Straight Connector 8"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6.7pt" to="95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" strokecolor="#002060" strokeweight=".5pt">
                <v:stroke joinstyle="miter"/>
                <w10:wrap anchorx="margin"/>
              </v:line>
            </w:pict>
          </mc:Fallback>
        </mc:AlternateContent>
      </w:r>
    </w:p>
    <w:p w14:paraId="277B04BF" w14:textId="56D05CE0" w:rsidR="00B17C1F" w:rsidRPr="001B2B59" w:rsidRDefault="00D76235" w:rsidP="007906D9">
      <w:pPr>
        <w:spacing w:after="0" w:line="259" w:lineRule="auto"/>
        <w:jc w:val="both"/>
        <w:rPr>
          <w:rFonts w:ascii="Lato" w:hAnsi="Lato" w:cs="Poppins"/>
          <w:b/>
          <w:bCs/>
          <w:sz w:val="20"/>
          <w:szCs w:val="20"/>
        </w:rPr>
      </w:pPr>
      <w:r w:rsidRPr="001B2B59">
        <w:rPr>
          <w:rFonts w:ascii="Lato" w:hAnsi="Lato" w:cs="Poppins"/>
          <w:b/>
          <w:bCs/>
          <w:sz w:val="20"/>
          <w:szCs w:val="20"/>
        </w:rPr>
        <w:t>Staff responsible for monitoring attendance are:</w:t>
      </w:r>
    </w:p>
    <w:p w14:paraId="3571D028" w14:textId="0BC81CC0" w:rsidR="00D76235" w:rsidRPr="007906D9" w:rsidRDefault="00D76235" w:rsidP="007906D9">
      <w:pPr>
        <w:pStyle w:val="ListParagraph"/>
        <w:numPr>
          <w:ilvl w:val="0"/>
          <w:numId w:val="6"/>
        </w:numPr>
        <w:spacing w:after="0" w:line="259" w:lineRule="auto"/>
        <w:jc w:val="both"/>
        <w:rPr>
          <w:rFonts w:ascii="Lato" w:hAnsi="Lato" w:cs="Poppins"/>
          <w:sz w:val="20"/>
          <w:szCs w:val="20"/>
        </w:rPr>
      </w:pPr>
      <w:r w:rsidRPr="007906D9">
        <w:rPr>
          <w:rFonts w:ascii="Lato" w:hAnsi="Lato" w:cs="Poppins"/>
          <w:sz w:val="20"/>
          <w:szCs w:val="20"/>
        </w:rPr>
        <w:t>Nicola Harmer (Head</w:t>
      </w:r>
      <w:r w:rsidR="00053012" w:rsidRPr="007906D9">
        <w:rPr>
          <w:rFonts w:ascii="Lato" w:hAnsi="Lato" w:cs="Poppins"/>
          <w:sz w:val="20"/>
          <w:szCs w:val="20"/>
        </w:rPr>
        <w:t xml:space="preserve"> T</w:t>
      </w:r>
      <w:r w:rsidRPr="007906D9">
        <w:rPr>
          <w:rFonts w:ascii="Lato" w:hAnsi="Lato" w:cs="Poppins"/>
          <w:sz w:val="20"/>
          <w:szCs w:val="20"/>
        </w:rPr>
        <w:t>eacher)</w:t>
      </w:r>
    </w:p>
    <w:p w14:paraId="6A4B4DEB" w14:textId="4B4D2912" w:rsidR="00D76235" w:rsidRPr="007906D9" w:rsidRDefault="00D76235" w:rsidP="007906D9">
      <w:pPr>
        <w:pStyle w:val="ListParagraph"/>
        <w:numPr>
          <w:ilvl w:val="0"/>
          <w:numId w:val="6"/>
        </w:numPr>
        <w:spacing w:after="0" w:line="259" w:lineRule="auto"/>
        <w:jc w:val="both"/>
        <w:rPr>
          <w:rFonts w:ascii="Lato" w:hAnsi="Lato" w:cs="Poppins"/>
          <w:sz w:val="20"/>
          <w:szCs w:val="20"/>
        </w:rPr>
      </w:pPr>
      <w:r w:rsidRPr="007906D9">
        <w:rPr>
          <w:rFonts w:ascii="Lato" w:hAnsi="Lato" w:cs="Poppins"/>
          <w:sz w:val="20"/>
          <w:szCs w:val="20"/>
        </w:rPr>
        <w:t>Sunita Rawat (</w:t>
      </w:r>
      <w:r w:rsidR="00DC6FFE" w:rsidRPr="007906D9">
        <w:rPr>
          <w:rFonts w:ascii="Lato" w:hAnsi="Lato" w:cs="Poppins"/>
          <w:sz w:val="20"/>
          <w:szCs w:val="20"/>
        </w:rPr>
        <w:t xml:space="preserve">Assistant Head &amp; designated </w:t>
      </w:r>
      <w:r w:rsidR="007B7C78" w:rsidRPr="007906D9">
        <w:rPr>
          <w:rFonts w:ascii="Lato" w:hAnsi="Lato" w:cs="Poppins"/>
          <w:sz w:val="20"/>
          <w:szCs w:val="20"/>
        </w:rPr>
        <w:t>l</w:t>
      </w:r>
      <w:r w:rsidR="00DC6FFE" w:rsidRPr="007906D9">
        <w:rPr>
          <w:rFonts w:ascii="Lato" w:hAnsi="Lato" w:cs="Poppins"/>
          <w:sz w:val="20"/>
          <w:szCs w:val="20"/>
        </w:rPr>
        <w:t>ead responsible for attendance)</w:t>
      </w:r>
    </w:p>
    <w:p w14:paraId="65F923D5" w14:textId="77777777" w:rsidR="00D76235" w:rsidRPr="007906D9" w:rsidRDefault="00D76235" w:rsidP="007906D9">
      <w:pPr>
        <w:pStyle w:val="ListParagraph"/>
        <w:numPr>
          <w:ilvl w:val="0"/>
          <w:numId w:val="6"/>
        </w:numPr>
        <w:spacing w:after="0" w:line="259" w:lineRule="auto"/>
        <w:jc w:val="both"/>
        <w:rPr>
          <w:rFonts w:ascii="Lato" w:hAnsi="Lato" w:cs="Poppins"/>
          <w:sz w:val="20"/>
          <w:szCs w:val="20"/>
        </w:rPr>
      </w:pPr>
      <w:r w:rsidRPr="007906D9">
        <w:rPr>
          <w:rFonts w:ascii="Lato" w:hAnsi="Lato" w:cs="Poppins"/>
          <w:sz w:val="20"/>
          <w:szCs w:val="20"/>
        </w:rPr>
        <w:t>Sam Matthews (</w:t>
      </w:r>
      <w:r w:rsidR="00053012" w:rsidRPr="007906D9">
        <w:rPr>
          <w:rFonts w:ascii="Lato" w:hAnsi="Lato" w:cs="Poppins"/>
          <w:sz w:val="20"/>
          <w:szCs w:val="20"/>
        </w:rPr>
        <w:t>Family</w:t>
      </w:r>
      <w:r w:rsidRPr="007906D9">
        <w:rPr>
          <w:rFonts w:ascii="Lato" w:hAnsi="Lato" w:cs="Poppins"/>
          <w:sz w:val="20"/>
          <w:szCs w:val="20"/>
        </w:rPr>
        <w:t xml:space="preserve"> Support Manager)</w:t>
      </w:r>
    </w:p>
    <w:p w14:paraId="21E09F10" w14:textId="31269C73" w:rsidR="00D76235" w:rsidRPr="007906D9" w:rsidRDefault="00D76235" w:rsidP="007906D9">
      <w:pPr>
        <w:pStyle w:val="ListParagraph"/>
        <w:numPr>
          <w:ilvl w:val="0"/>
          <w:numId w:val="6"/>
        </w:numPr>
        <w:spacing w:after="0" w:line="259" w:lineRule="auto"/>
        <w:jc w:val="both"/>
        <w:rPr>
          <w:rFonts w:ascii="Lato" w:hAnsi="Lato" w:cs="Poppins"/>
          <w:sz w:val="20"/>
          <w:szCs w:val="20"/>
        </w:rPr>
      </w:pPr>
      <w:r w:rsidRPr="007906D9">
        <w:rPr>
          <w:rFonts w:ascii="Lato" w:hAnsi="Lato" w:cs="Poppins"/>
          <w:sz w:val="20"/>
          <w:szCs w:val="20"/>
        </w:rPr>
        <w:t>Wendy Poghosyan (Welfare Officer)</w:t>
      </w:r>
    </w:p>
    <w:p w14:paraId="4142E5E1" w14:textId="3EDCD41E" w:rsidR="00A51D4C" w:rsidRPr="007906D9" w:rsidRDefault="009D7EF3" w:rsidP="007906D9">
      <w:pPr>
        <w:pStyle w:val="ListParagraph"/>
        <w:numPr>
          <w:ilvl w:val="0"/>
          <w:numId w:val="6"/>
        </w:numPr>
        <w:spacing w:after="0" w:line="259" w:lineRule="auto"/>
        <w:jc w:val="both"/>
        <w:rPr>
          <w:rFonts w:ascii="Lato" w:hAnsi="Lato" w:cs="Poppins"/>
          <w:sz w:val="20"/>
          <w:szCs w:val="20"/>
        </w:rPr>
      </w:pPr>
      <w:r w:rsidRPr="007906D9">
        <w:rPr>
          <w:rFonts w:ascii="Lato" w:hAnsi="Lato" w:cs="Poppins"/>
          <w:sz w:val="20"/>
          <w:szCs w:val="20"/>
        </w:rPr>
        <w:t>Katrina Lovett</w:t>
      </w:r>
      <w:r w:rsidR="00A51D4C" w:rsidRPr="007906D9">
        <w:rPr>
          <w:rFonts w:ascii="Lato" w:hAnsi="Lato" w:cs="Poppins"/>
          <w:sz w:val="20"/>
          <w:szCs w:val="20"/>
        </w:rPr>
        <w:t xml:space="preserve"> (Local Authority </w:t>
      </w:r>
      <w:r w:rsidR="0035523B" w:rsidRPr="007906D9">
        <w:rPr>
          <w:rFonts w:ascii="Lato" w:hAnsi="Lato" w:cs="Poppins"/>
          <w:sz w:val="20"/>
          <w:szCs w:val="20"/>
        </w:rPr>
        <w:t>Education Welfare</w:t>
      </w:r>
      <w:r w:rsidR="00A51D4C" w:rsidRPr="007906D9">
        <w:rPr>
          <w:rFonts w:ascii="Lato" w:hAnsi="Lato" w:cs="Poppins"/>
          <w:sz w:val="20"/>
          <w:szCs w:val="20"/>
        </w:rPr>
        <w:t xml:space="preserve"> Officer)</w:t>
      </w:r>
    </w:p>
    <w:p w14:paraId="3E79C400" w14:textId="77777777" w:rsidR="00D76235" w:rsidRPr="007906D9" w:rsidRDefault="00D76235" w:rsidP="007906D9">
      <w:pPr>
        <w:spacing w:after="0" w:line="259" w:lineRule="auto"/>
        <w:ind w:left="0" w:firstLine="15"/>
        <w:jc w:val="both"/>
        <w:rPr>
          <w:rFonts w:ascii="Lato" w:hAnsi="Lato" w:cs="Poppins"/>
          <w:sz w:val="20"/>
          <w:szCs w:val="20"/>
        </w:rPr>
      </w:pPr>
    </w:p>
    <w:p w14:paraId="606116FB" w14:textId="77777777" w:rsidR="00F8029A" w:rsidRPr="007906D9" w:rsidRDefault="00EA184A" w:rsidP="007906D9">
      <w:pPr>
        <w:spacing w:after="0" w:line="259" w:lineRule="auto"/>
        <w:ind w:left="0" w:firstLine="15"/>
        <w:jc w:val="both"/>
        <w:rPr>
          <w:rFonts w:ascii="Lato" w:hAnsi="Lato" w:cs="Poppins"/>
          <w:b/>
          <w:sz w:val="20"/>
          <w:szCs w:val="20"/>
        </w:rPr>
      </w:pPr>
      <w:r w:rsidRPr="007906D9">
        <w:rPr>
          <w:rFonts w:ascii="Lato" w:hAnsi="Lato" w:cs="Poppins"/>
          <w:b/>
          <w:sz w:val="20"/>
          <w:szCs w:val="20"/>
        </w:rPr>
        <w:t xml:space="preserve">Responsibilities of the </w:t>
      </w:r>
      <w:r w:rsidR="00F8029A" w:rsidRPr="007906D9">
        <w:rPr>
          <w:rFonts w:ascii="Lato" w:hAnsi="Lato" w:cs="Poppins"/>
          <w:b/>
          <w:sz w:val="20"/>
          <w:szCs w:val="20"/>
        </w:rPr>
        <w:t>governing board</w:t>
      </w:r>
    </w:p>
    <w:p w14:paraId="07BB7301" w14:textId="77777777" w:rsidR="00F8029A" w:rsidRPr="007906D9" w:rsidRDefault="00F8029A" w:rsidP="007906D9">
      <w:pPr>
        <w:pStyle w:val="ListParagraph"/>
        <w:numPr>
          <w:ilvl w:val="0"/>
          <w:numId w:val="13"/>
        </w:numPr>
        <w:spacing w:after="0" w:line="259" w:lineRule="auto"/>
        <w:ind w:left="426" w:firstLine="0"/>
        <w:jc w:val="both"/>
        <w:rPr>
          <w:rFonts w:ascii="Lato" w:hAnsi="Lato" w:cs="Poppins"/>
          <w:sz w:val="20"/>
          <w:szCs w:val="20"/>
        </w:rPr>
      </w:pPr>
      <w:r w:rsidRPr="007906D9">
        <w:rPr>
          <w:rFonts w:ascii="Lato" w:hAnsi="Lato" w:cs="Poppins"/>
          <w:sz w:val="20"/>
          <w:szCs w:val="20"/>
        </w:rPr>
        <w:t>Promot</w:t>
      </w:r>
      <w:r w:rsidR="006711B4" w:rsidRPr="007906D9">
        <w:rPr>
          <w:rFonts w:ascii="Lato" w:hAnsi="Lato" w:cs="Poppins"/>
          <w:sz w:val="20"/>
          <w:szCs w:val="20"/>
        </w:rPr>
        <w:t>e</w:t>
      </w:r>
      <w:r w:rsidRPr="007906D9">
        <w:rPr>
          <w:rFonts w:ascii="Lato" w:hAnsi="Lato" w:cs="Poppins"/>
          <w:sz w:val="20"/>
          <w:szCs w:val="20"/>
        </w:rPr>
        <w:t xml:space="preserve"> the importance of school attendance across the school’s policies and ethos</w:t>
      </w:r>
    </w:p>
    <w:p w14:paraId="3D379C58" w14:textId="77777777" w:rsidR="00F8029A" w:rsidRPr="007906D9" w:rsidRDefault="00F8029A" w:rsidP="007906D9">
      <w:pPr>
        <w:pStyle w:val="ListParagraph"/>
        <w:numPr>
          <w:ilvl w:val="0"/>
          <w:numId w:val="13"/>
        </w:numPr>
        <w:spacing w:after="0" w:line="259" w:lineRule="auto"/>
        <w:ind w:left="426" w:firstLine="0"/>
        <w:jc w:val="both"/>
        <w:rPr>
          <w:rFonts w:ascii="Lato" w:hAnsi="Lato" w:cs="Poppins"/>
          <w:sz w:val="20"/>
          <w:szCs w:val="20"/>
        </w:rPr>
      </w:pPr>
      <w:r w:rsidRPr="007906D9">
        <w:rPr>
          <w:rFonts w:ascii="Lato" w:hAnsi="Lato" w:cs="Poppins"/>
          <w:sz w:val="20"/>
          <w:szCs w:val="20"/>
        </w:rPr>
        <w:t xml:space="preserve"> </w:t>
      </w:r>
      <w:r w:rsidR="006711B4" w:rsidRPr="007906D9">
        <w:rPr>
          <w:rFonts w:ascii="Lato" w:hAnsi="Lato" w:cs="Poppins"/>
          <w:sz w:val="20"/>
          <w:szCs w:val="20"/>
        </w:rPr>
        <w:t>Ensure</w:t>
      </w:r>
      <w:r w:rsidRPr="007906D9">
        <w:rPr>
          <w:rFonts w:ascii="Lato" w:hAnsi="Lato" w:cs="Poppins"/>
          <w:sz w:val="20"/>
          <w:szCs w:val="20"/>
        </w:rPr>
        <w:t xml:space="preserve"> school leaders fulfil expectations and statutory duties</w:t>
      </w:r>
      <w:r w:rsidR="006711B4" w:rsidRPr="007906D9">
        <w:rPr>
          <w:rFonts w:ascii="Lato" w:hAnsi="Lato" w:cs="Poppins"/>
          <w:sz w:val="20"/>
          <w:szCs w:val="20"/>
        </w:rPr>
        <w:t xml:space="preserve"> in the implementation of the policy</w:t>
      </w:r>
    </w:p>
    <w:p w14:paraId="1975B18A" w14:textId="77777777" w:rsidR="00F8029A" w:rsidRPr="007906D9" w:rsidRDefault="00F8029A" w:rsidP="007906D9">
      <w:pPr>
        <w:pStyle w:val="ListParagraph"/>
        <w:numPr>
          <w:ilvl w:val="0"/>
          <w:numId w:val="13"/>
        </w:numPr>
        <w:spacing w:after="0" w:line="259" w:lineRule="auto"/>
        <w:ind w:left="426" w:firstLine="0"/>
        <w:jc w:val="both"/>
        <w:rPr>
          <w:rFonts w:ascii="Lato" w:hAnsi="Lato" w:cs="Poppins"/>
          <w:sz w:val="20"/>
          <w:szCs w:val="20"/>
        </w:rPr>
      </w:pPr>
      <w:r w:rsidRPr="007906D9">
        <w:rPr>
          <w:rFonts w:ascii="Lato" w:hAnsi="Lato" w:cs="Poppins"/>
          <w:sz w:val="20"/>
          <w:szCs w:val="20"/>
        </w:rPr>
        <w:t xml:space="preserve"> Regularly review and challeng</w:t>
      </w:r>
      <w:r w:rsidR="006711B4" w:rsidRPr="007906D9">
        <w:rPr>
          <w:rFonts w:ascii="Lato" w:hAnsi="Lato" w:cs="Poppins"/>
          <w:sz w:val="20"/>
          <w:szCs w:val="20"/>
        </w:rPr>
        <w:t xml:space="preserve">e </w:t>
      </w:r>
      <w:r w:rsidRPr="007906D9">
        <w:rPr>
          <w:rFonts w:ascii="Lato" w:hAnsi="Lato" w:cs="Poppins"/>
          <w:sz w:val="20"/>
          <w:szCs w:val="20"/>
        </w:rPr>
        <w:t>attendance data</w:t>
      </w:r>
    </w:p>
    <w:p w14:paraId="5328BF3E" w14:textId="77777777" w:rsidR="006711B4" w:rsidRPr="007906D9" w:rsidRDefault="006711B4" w:rsidP="007906D9">
      <w:pPr>
        <w:spacing w:after="0" w:line="259" w:lineRule="auto"/>
        <w:jc w:val="both"/>
        <w:rPr>
          <w:rFonts w:ascii="Lato" w:hAnsi="Lato" w:cs="Poppins"/>
          <w:sz w:val="20"/>
          <w:szCs w:val="20"/>
        </w:rPr>
      </w:pPr>
    </w:p>
    <w:p w14:paraId="5D3D8BA2" w14:textId="77777777" w:rsidR="006711B4" w:rsidRPr="007906D9" w:rsidRDefault="006711B4" w:rsidP="007906D9">
      <w:pPr>
        <w:spacing w:after="0" w:line="259" w:lineRule="auto"/>
        <w:jc w:val="both"/>
        <w:rPr>
          <w:rFonts w:ascii="Lato" w:hAnsi="Lato" w:cs="Poppins"/>
          <w:b/>
          <w:sz w:val="20"/>
          <w:szCs w:val="20"/>
        </w:rPr>
      </w:pPr>
      <w:r w:rsidRPr="007906D9">
        <w:rPr>
          <w:rFonts w:ascii="Lato" w:hAnsi="Lato" w:cs="Poppins"/>
          <w:b/>
          <w:sz w:val="20"/>
          <w:szCs w:val="20"/>
        </w:rPr>
        <w:t xml:space="preserve">Responsibility of the Headteacher </w:t>
      </w:r>
    </w:p>
    <w:p w14:paraId="1D22A516" w14:textId="77777777" w:rsidR="006711B4" w:rsidRPr="007906D9" w:rsidRDefault="006711B4" w:rsidP="007906D9">
      <w:pPr>
        <w:pStyle w:val="ListParagraph"/>
        <w:numPr>
          <w:ilvl w:val="0"/>
          <w:numId w:val="15"/>
        </w:numPr>
        <w:spacing w:after="0" w:line="259" w:lineRule="auto"/>
        <w:jc w:val="both"/>
        <w:rPr>
          <w:rFonts w:ascii="Lato" w:hAnsi="Lato" w:cs="Poppins"/>
          <w:sz w:val="20"/>
          <w:szCs w:val="20"/>
        </w:rPr>
      </w:pPr>
      <w:r w:rsidRPr="007906D9">
        <w:rPr>
          <w:rFonts w:ascii="Lato" w:hAnsi="Lato" w:cs="Poppins"/>
          <w:sz w:val="20"/>
          <w:szCs w:val="20"/>
        </w:rPr>
        <w:t>Monitor school-level absence data and reporting it to governors</w:t>
      </w:r>
    </w:p>
    <w:p w14:paraId="552411A9" w14:textId="77777777" w:rsidR="006711B4" w:rsidRPr="007906D9" w:rsidRDefault="006711B4" w:rsidP="007906D9">
      <w:pPr>
        <w:pStyle w:val="ListParagraph"/>
        <w:numPr>
          <w:ilvl w:val="0"/>
          <w:numId w:val="15"/>
        </w:numPr>
        <w:spacing w:after="0" w:line="259" w:lineRule="auto"/>
        <w:jc w:val="both"/>
        <w:rPr>
          <w:rFonts w:ascii="Lato" w:hAnsi="Lato" w:cs="Poppins"/>
          <w:sz w:val="20"/>
          <w:szCs w:val="20"/>
        </w:rPr>
      </w:pPr>
      <w:r w:rsidRPr="007906D9">
        <w:rPr>
          <w:rFonts w:ascii="Lato" w:hAnsi="Lato" w:cs="Poppins"/>
          <w:sz w:val="20"/>
          <w:szCs w:val="20"/>
        </w:rPr>
        <w:t>Support staff with monitoring the attendance of individual pupils</w:t>
      </w:r>
    </w:p>
    <w:p w14:paraId="63C663F9" w14:textId="77777777" w:rsidR="00F8029A" w:rsidRPr="007906D9" w:rsidRDefault="006711B4" w:rsidP="007906D9">
      <w:pPr>
        <w:pStyle w:val="ListParagraph"/>
        <w:numPr>
          <w:ilvl w:val="0"/>
          <w:numId w:val="15"/>
        </w:numPr>
        <w:spacing w:after="0" w:line="259" w:lineRule="auto"/>
        <w:jc w:val="both"/>
        <w:rPr>
          <w:rFonts w:ascii="Lato" w:hAnsi="Lato" w:cs="Poppins"/>
          <w:sz w:val="20"/>
          <w:szCs w:val="20"/>
        </w:rPr>
      </w:pPr>
      <w:r w:rsidRPr="007906D9">
        <w:rPr>
          <w:rFonts w:ascii="Lato" w:hAnsi="Lato" w:cs="Poppins"/>
          <w:sz w:val="20"/>
          <w:szCs w:val="20"/>
        </w:rPr>
        <w:t>Monitor the impact of any implemented attendance strategies</w:t>
      </w:r>
    </w:p>
    <w:p w14:paraId="4CF630A8" w14:textId="77777777" w:rsidR="006711B4" w:rsidRPr="007906D9" w:rsidRDefault="006711B4" w:rsidP="007906D9">
      <w:pPr>
        <w:pStyle w:val="ListParagraph"/>
        <w:spacing w:after="0" w:line="259" w:lineRule="auto"/>
        <w:ind w:left="735" w:firstLine="0"/>
        <w:jc w:val="both"/>
        <w:rPr>
          <w:rFonts w:ascii="Lato" w:hAnsi="Lato" w:cs="Poppins"/>
          <w:sz w:val="20"/>
          <w:szCs w:val="20"/>
        </w:rPr>
      </w:pPr>
    </w:p>
    <w:p w14:paraId="1BB577C6" w14:textId="77777777" w:rsidR="006711B4" w:rsidRPr="007906D9" w:rsidRDefault="006711B4" w:rsidP="007906D9">
      <w:pPr>
        <w:spacing w:after="0" w:line="259" w:lineRule="auto"/>
        <w:jc w:val="both"/>
        <w:rPr>
          <w:rFonts w:ascii="Lato" w:hAnsi="Lato" w:cs="Poppins"/>
          <w:b/>
          <w:sz w:val="20"/>
          <w:szCs w:val="20"/>
        </w:rPr>
      </w:pPr>
      <w:r w:rsidRPr="007906D9">
        <w:rPr>
          <w:rFonts w:ascii="Lato" w:hAnsi="Lato" w:cs="Poppins"/>
          <w:b/>
          <w:sz w:val="20"/>
          <w:szCs w:val="20"/>
        </w:rPr>
        <w:t>Responsibilities of the designated senior leader responsible for attendance</w:t>
      </w:r>
    </w:p>
    <w:p w14:paraId="45A02D93" w14:textId="30DC70E4" w:rsidR="004544C3" w:rsidRPr="007906D9" w:rsidRDefault="004544C3" w:rsidP="007906D9">
      <w:pPr>
        <w:pStyle w:val="ListParagraph"/>
        <w:numPr>
          <w:ilvl w:val="0"/>
          <w:numId w:val="16"/>
        </w:numPr>
        <w:jc w:val="both"/>
        <w:rPr>
          <w:rFonts w:ascii="Lato" w:hAnsi="Lato" w:cs="Poppins"/>
          <w:sz w:val="20"/>
          <w:szCs w:val="20"/>
        </w:rPr>
      </w:pPr>
      <w:r w:rsidRPr="007906D9">
        <w:rPr>
          <w:rFonts w:ascii="Lato" w:hAnsi="Lato" w:cs="Poppins"/>
          <w:sz w:val="20"/>
          <w:szCs w:val="20"/>
        </w:rPr>
        <w:t>Lead attendance across the school</w:t>
      </w:r>
    </w:p>
    <w:p w14:paraId="1BC09922" w14:textId="34E3747D" w:rsidR="006711B4" w:rsidRPr="007906D9" w:rsidRDefault="006711B4" w:rsidP="007906D9">
      <w:pPr>
        <w:pStyle w:val="ListParagraph"/>
        <w:numPr>
          <w:ilvl w:val="0"/>
          <w:numId w:val="16"/>
        </w:numPr>
        <w:spacing w:after="0" w:line="259" w:lineRule="auto"/>
        <w:jc w:val="both"/>
        <w:rPr>
          <w:rFonts w:ascii="Lato" w:hAnsi="Lato" w:cs="Poppins"/>
          <w:sz w:val="20"/>
          <w:szCs w:val="20"/>
        </w:rPr>
      </w:pPr>
      <w:r w:rsidRPr="007906D9">
        <w:rPr>
          <w:rFonts w:ascii="Lato" w:hAnsi="Lato" w:cs="Poppins"/>
          <w:sz w:val="20"/>
          <w:szCs w:val="20"/>
        </w:rPr>
        <w:t>Evaluate and monitor expectations and processes</w:t>
      </w:r>
    </w:p>
    <w:p w14:paraId="46BF7BA7" w14:textId="77777777" w:rsidR="006711B4" w:rsidRPr="007906D9" w:rsidRDefault="006711B4" w:rsidP="007906D9">
      <w:pPr>
        <w:pStyle w:val="ListParagraph"/>
        <w:numPr>
          <w:ilvl w:val="0"/>
          <w:numId w:val="16"/>
        </w:numPr>
        <w:spacing w:after="0" w:line="259" w:lineRule="auto"/>
        <w:jc w:val="both"/>
        <w:rPr>
          <w:rFonts w:ascii="Lato" w:hAnsi="Lato" w:cs="Poppins"/>
          <w:sz w:val="20"/>
          <w:szCs w:val="20"/>
        </w:rPr>
      </w:pPr>
      <w:r w:rsidRPr="007906D9">
        <w:rPr>
          <w:rFonts w:ascii="Lato" w:hAnsi="Lato" w:cs="Poppins"/>
          <w:sz w:val="20"/>
          <w:szCs w:val="20"/>
        </w:rPr>
        <w:t>Have an oversight of data analysis</w:t>
      </w:r>
    </w:p>
    <w:p w14:paraId="3AF78864" w14:textId="77777777" w:rsidR="006711B4" w:rsidRPr="007906D9" w:rsidRDefault="006711B4" w:rsidP="007906D9">
      <w:pPr>
        <w:pStyle w:val="ListParagraph"/>
        <w:numPr>
          <w:ilvl w:val="0"/>
          <w:numId w:val="16"/>
        </w:numPr>
        <w:spacing w:after="0" w:line="259" w:lineRule="auto"/>
        <w:jc w:val="both"/>
        <w:rPr>
          <w:rFonts w:ascii="Lato" w:hAnsi="Lato" w:cs="Poppins"/>
          <w:sz w:val="20"/>
          <w:szCs w:val="20"/>
        </w:rPr>
      </w:pPr>
      <w:r w:rsidRPr="007906D9">
        <w:rPr>
          <w:rFonts w:ascii="Lato" w:hAnsi="Lato" w:cs="Poppins"/>
          <w:sz w:val="20"/>
          <w:szCs w:val="20"/>
        </w:rPr>
        <w:t>Devise specific strategies to address areas of poor attendance identified through data</w:t>
      </w:r>
    </w:p>
    <w:p w14:paraId="45382C2F" w14:textId="77777777" w:rsidR="006711B4" w:rsidRPr="007906D9" w:rsidRDefault="006711B4" w:rsidP="007906D9">
      <w:pPr>
        <w:spacing w:after="0" w:line="259" w:lineRule="auto"/>
        <w:jc w:val="both"/>
        <w:rPr>
          <w:rFonts w:ascii="Lato" w:hAnsi="Lato" w:cs="Poppins"/>
          <w:sz w:val="20"/>
          <w:szCs w:val="20"/>
        </w:rPr>
      </w:pPr>
    </w:p>
    <w:p w14:paraId="1703E855" w14:textId="0609487A" w:rsidR="006711B4" w:rsidRPr="007906D9" w:rsidRDefault="006711B4" w:rsidP="007906D9">
      <w:pPr>
        <w:spacing w:after="0" w:line="259" w:lineRule="auto"/>
        <w:jc w:val="both"/>
        <w:rPr>
          <w:rFonts w:ascii="Lato" w:hAnsi="Lato" w:cs="Poppins"/>
          <w:b/>
          <w:sz w:val="20"/>
          <w:szCs w:val="20"/>
        </w:rPr>
      </w:pPr>
      <w:r w:rsidRPr="007906D9">
        <w:rPr>
          <w:rFonts w:ascii="Lato" w:hAnsi="Lato" w:cs="Poppins"/>
          <w:b/>
          <w:sz w:val="20"/>
          <w:szCs w:val="20"/>
        </w:rPr>
        <w:t xml:space="preserve">Responsibilities of the </w:t>
      </w:r>
      <w:r w:rsidR="00BF331F" w:rsidRPr="007906D9">
        <w:rPr>
          <w:rFonts w:ascii="Lato" w:hAnsi="Lato" w:cs="Poppins"/>
          <w:b/>
          <w:sz w:val="20"/>
          <w:szCs w:val="20"/>
        </w:rPr>
        <w:t>welfare</w:t>
      </w:r>
      <w:r w:rsidRPr="007906D9">
        <w:rPr>
          <w:rFonts w:ascii="Lato" w:hAnsi="Lato" w:cs="Poppins"/>
          <w:b/>
          <w:sz w:val="20"/>
          <w:szCs w:val="20"/>
        </w:rPr>
        <w:t xml:space="preserve"> officer and Family Support Officer  </w:t>
      </w:r>
    </w:p>
    <w:p w14:paraId="0BF4D5E1" w14:textId="77777777" w:rsidR="006711B4" w:rsidRPr="007906D9" w:rsidRDefault="006711B4" w:rsidP="007906D9">
      <w:pPr>
        <w:pStyle w:val="ListParagraph"/>
        <w:numPr>
          <w:ilvl w:val="0"/>
          <w:numId w:val="17"/>
        </w:numPr>
        <w:spacing w:after="0" w:line="259" w:lineRule="auto"/>
        <w:jc w:val="both"/>
        <w:rPr>
          <w:rFonts w:ascii="Lato" w:hAnsi="Lato" w:cs="Poppins"/>
          <w:sz w:val="20"/>
          <w:szCs w:val="20"/>
        </w:rPr>
      </w:pPr>
      <w:r w:rsidRPr="007906D9">
        <w:rPr>
          <w:rFonts w:ascii="Lato" w:hAnsi="Lato" w:cs="Poppins"/>
          <w:sz w:val="20"/>
          <w:szCs w:val="20"/>
        </w:rPr>
        <w:t>Monito</w:t>
      </w:r>
      <w:r w:rsidR="003F49C7" w:rsidRPr="007906D9">
        <w:rPr>
          <w:rFonts w:ascii="Lato" w:hAnsi="Lato" w:cs="Poppins"/>
          <w:sz w:val="20"/>
          <w:szCs w:val="20"/>
        </w:rPr>
        <w:t>r</w:t>
      </w:r>
      <w:r w:rsidRPr="007906D9">
        <w:rPr>
          <w:rFonts w:ascii="Lato" w:hAnsi="Lato" w:cs="Poppins"/>
          <w:sz w:val="20"/>
          <w:szCs w:val="20"/>
        </w:rPr>
        <w:t xml:space="preserve"> and analys</w:t>
      </w:r>
      <w:r w:rsidR="003F49C7" w:rsidRPr="007906D9">
        <w:rPr>
          <w:rFonts w:ascii="Lato" w:hAnsi="Lato" w:cs="Poppins"/>
          <w:sz w:val="20"/>
          <w:szCs w:val="20"/>
        </w:rPr>
        <w:t>e</w:t>
      </w:r>
      <w:r w:rsidRPr="007906D9">
        <w:rPr>
          <w:rFonts w:ascii="Lato" w:hAnsi="Lato" w:cs="Poppins"/>
          <w:sz w:val="20"/>
          <w:szCs w:val="20"/>
        </w:rPr>
        <w:t xml:space="preserve"> attendance data </w:t>
      </w:r>
    </w:p>
    <w:p w14:paraId="4ABDD9C7" w14:textId="77777777" w:rsidR="006711B4" w:rsidRPr="007906D9" w:rsidRDefault="006711B4" w:rsidP="007906D9">
      <w:pPr>
        <w:pStyle w:val="ListParagraph"/>
        <w:numPr>
          <w:ilvl w:val="0"/>
          <w:numId w:val="17"/>
        </w:numPr>
        <w:spacing w:after="0" w:line="259" w:lineRule="auto"/>
        <w:jc w:val="both"/>
        <w:rPr>
          <w:rFonts w:ascii="Lato" w:hAnsi="Lato" w:cs="Poppins"/>
          <w:sz w:val="20"/>
          <w:szCs w:val="20"/>
        </w:rPr>
      </w:pPr>
      <w:r w:rsidRPr="007906D9">
        <w:rPr>
          <w:rFonts w:ascii="Lato" w:hAnsi="Lato" w:cs="Poppins"/>
          <w:sz w:val="20"/>
          <w:szCs w:val="20"/>
        </w:rPr>
        <w:t>Provid</w:t>
      </w:r>
      <w:r w:rsidR="003F49C7" w:rsidRPr="007906D9">
        <w:rPr>
          <w:rFonts w:ascii="Lato" w:hAnsi="Lato" w:cs="Poppins"/>
          <w:sz w:val="20"/>
          <w:szCs w:val="20"/>
        </w:rPr>
        <w:t xml:space="preserve">e </w:t>
      </w:r>
      <w:r w:rsidRPr="007906D9">
        <w:rPr>
          <w:rFonts w:ascii="Lato" w:hAnsi="Lato" w:cs="Poppins"/>
          <w:sz w:val="20"/>
          <w:szCs w:val="20"/>
        </w:rPr>
        <w:t xml:space="preserve">regular attendance reports to school staff and report concerns about attendance </w:t>
      </w:r>
      <w:r w:rsidR="003F49C7" w:rsidRPr="007906D9">
        <w:rPr>
          <w:rFonts w:ascii="Lato" w:hAnsi="Lato" w:cs="Poppins"/>
          <w:sz w:val="20"/>
          <w:szCs w:val="20"/>
        </w:rPr>
        <w:t xml:space="preserve">at weekly Inclusion meetings. </w:t>
      </w:r>
    </w:p>
    <w:p w14:paraId="7058743E" w14:textId="05D7897D" w:rsidR="006711B4" w:rsidRPr="007906D9" w:rsidRDefault="006711B4" w:rsidP="007906D9">
      <w:pPr>
        <w:pStyle w:val="ListParagraph"/>
        <w:numPr>
          <w:ilvl w:val="0"/>
          <w:numId w:val="17"/>
        </w:numPr>
        <w:spacing w:after="0" w:line="259" w:lineRule="auto"/>
        <w:jc w:val="both"/>
        <w:rPr>
          <w:rFonts w:ascii="Lato" w:hAnsi="Lato" w:cs="Poppins"/>
          <w:sz w:val="20"/>
          <w:szCs w:val="20"/>
        </w:rPr>
      </w:pPr>
      <w:r w:rsidRPr="007906D9">
        <w:rPr>
          <w:rFonts w:ascii="Lato" w:hAnsi="Lato" w:cs="Poppins"/>
          <w:sz w:val="20"/>
          <w:szCs w:val="20"/>
        </w:rPr>
        <w:t>Work with education welfare officer to tackle persistent</w:t>
      </w:r>
      <w:r w:rsidR="00E06AB7" w:rsidRPr="007906D9">
        <w:rPr>
          <w:rFonts w:ascii="Lato" w:hAnsi="Lato" w:cs="Poppins"/>
          <w:sz w:val="20"/>
          <w:szCs w:val="20"/>
        </w:rPr>
        <w:t xml:space="preserve"> and</w:t>
      </w:r>
      <w:r w:rsidR="0002559C" w:rsidRPr="007906D9">
        <w:rPr>
          <w:rFonts w:ascii="Lato" w:hAnsi="Lato" w:cs="Poppins"/>
          <w:sz w:val="20"/>
          <w:szCs w:val="20"/>
        </w:rPr>
        <w:t xml:space="preserve"> severe</w:t>
      </w:r>
      <w:r w:rsidRPr="007906D9">
        <w:rPr>
          <w:rFonts w:ascii="Lato" w:hAnsi="Lato" w:cs="Poppins"/>
          <w:sz w:val="20"/>
          <w:szCs w:val="20"/>
        </w:rPr>
        <w:t xml:space="preserve"> absence</w:t>
      </w:r>
    </w:p>
    <w:p w14:paraId="50AD98D9" w14:textId="1A8009F0" w:rsidR="00F47E85" w:rsidRPr="007906D9" w:rsidRDefault="007438B3" w:rsidP="007906D9">
      <w:pPr>
        <w:pStyle w:val="ListParagraph"/>
        <w:numPr>
          <w:ilvl w:val="0"/>
          <w:numId w:val="17"/>
        </w:numPr>
        <w:jc w:val="both"/>
        <w:rPr>
          <w:rFonts w:ascii="Lato" w:hAnsi="Lato" w:cs="Poppins"/>
          <w:sz w:val="20"/>
          <w:szCs w:val="20"/>
        </w:rPr>
      </w:pPr>
      <w:r w:rsidRPr="007906D9">
        <w:rPr>
          <w:rFonts w:ascii="Lato" w:hAnsi="Lato" w:cs="Poppins"/>
          <w:sz w:val="20"/>
          <w:szCs w:val="20"/>
        </w:rPr>
        <w:t xml:space="preserve">Alongside the </w:t>
      </w:r>
      <w:r w:rsidR="00A87B5C" w:rsidRPr="007906D9">
        <w:rPr>
          <w:rFonts w:ascii="Lato" w:hAnsi="Lato" w:cs="Poppins"/>
          <w:sz w:val="20"/>
          <w:szCs w:val="20"/>
        </w:rPr>
        <w:t>senior leader, b</w:t>
      </w:r>
      <w:r w:rsidRPr="007906D9">
        <w:rPr>
          <w:rFonts w:ascii="Lato" w:hAnsi="Lato" w:cs="Poppins"/>
          <w:sz w:val="20"/>
          <w:szCs w:val="20"/>
        </w:rPr>
        <w:t>uild relationships with parents/carers to discuss and tackle attendance issues</w:t>
      </w:r>
    </w:p>
    <w:p w14:paraId="3D59ED4F" w14:textId="44CA35DA" w:rsidR="00660452" w:rsidRPr="007906D9" w:rsidRDefault="003F49C7" w:rsidP="007906D9">
      <w:pPr>
        <w:pStyle w:val="ListParagraph"/>
        <w:numPr>
          <w:ilvl w:val="0"/>
          <w:numId w:val="17"/>
        </w:numPr>
        <w:spacing w:after="0" w:line="259" w:lineRule="auto"/>
        <w:jc w:val="both"/>
        <w:rPr>
          <w:rFonts w:ascii="Lato" w:hAnsi="Lato" w:cs="Poppins"/>
          <w:sz w:val="20"/>
          <w:szCs w:val="20"/>
        </w:rPr>
      </w:pPr>
      <w:r w:rsidRPr="007906D9">
        <w:rPr>
          <w:rFonts w:ascii="Lato" w:hAnsi="Lato" w:cs="Poppins"/>
          <w:sz w:val="20"/>
          <w:szCs w:val="20"/>
        </w:rPr>
        <w:t>Arrange calls and meetings with parents to discuss attendance issues</w:t>
      </w:r>
    </w:p>
    <w:p w14:paraId="7C902E20" w14:textId="77777777" w:rsidR="006711B4" w:rsidRPr="007906D9" w:rsidRDefault="003F49C7" w:rsidP="007906D9">
      <w:pPr>
        <w:spacing w:after="0" w:line="259" w:lineRule="auto"/>
        <w:jc w:val="both"/>
        <w:rPr>
          <w:rFonts w:ascii="Lato" w:hAnsi="Lato" w:cs="Poppins"/>
          <w:sz w:val="20"/>
          <w:szCs w:val="20"/>
        </w:rPr>
      </w:pPr>
      <w:r w:rsidRPr="007906D9">
        <w:rPr>
          <w:rFonts w:ascii="Lato" w:hAnsi="Lato" w:cs="Poppins"/>
          <w:sz w:val="20"/>
          <w:szCs w:val="20"/>
        </w:rPr>
        <w:t xml:space="preserve"> </w:t>
      </w:r>
    </w:p>
    <w:p w14:paraId="424689C5" w14:textId="77777777" w:rsidR="00B17C1F" w:rsidRPr="007906D9" w:rsidRDefault="00B17C1F" w:rsidP="007906D9">
      <w:pPr>
        <w:spacing w:after="0" w:line="259" w:lineRule="auto"/>
        <w:ind w:left="0" w:firstLine="15"/>
        <w:jc w:val="both"/>
        <w:rPr>
          <w:rFonts w:ascii="Lato" w:hAnsi="Lato" w:cs="Poppins"/>
          <w:b/>
          <w:sz w:val="20"/>
          <w:szCs w:val="20"/>
        </w:rPr>
      </w:pPr>
      <w:r w:rsidRPr="007906D9">
        <w:rPr>
          <w:rFonts w:ascii="Lato" w:hAnsi="Lato" w:cs="Poppins"/>
          <w:b/>
          <w:sz w:val="20"/>
          <w:szCs w:val="20"/>
        </w:rPr>
        <w:t xml:space="preserve">Responsibilities of classroom staff </w:t>
      </w:r>
    </w:p>
    <w:p w14:paraId="2720260E" w14:textId="77777777" w:rsidR="00B17C1F" w:rsidRPr="007906D9" w:rsidRDefault="00B17C1F" w:rsidP="007906D9">
      <w:pPr>
        <w:pStyle w:val="ListParagraph"/>
        <w:numPr>
          <w:ilvl w:val="0"/>
          <w:numId w:val="5"/>
        </w:numPr>
        <w:spacing w:after="0" w:line="259" w:lineRule="auto"/>
        <w:jc w:val="both"/>
        <w:rPr>
          <w:rFonts w:ascii="Lato" w:hAnsi="Lato" w:cs="Poppins"/>
          <w:sz w:val="20"/>
          <w:szCs w:val="20"/>
        </w:rPr>
      </w:pPr>
      <w:r w:rsidRPr="007906D9">
        <w:rPr>
          <w:rFonts w:ascii="Lato" w:hAnsi="Lato" w:cs="Poppins"/>
          <w:sz w:val="20"/>
          <w:szCs w:val="20"/>
        </w:rPr>
        <w:t xml:space="preserve">Ensure that all </w:t>
      </w:r>
      <w:r w:rsidR="00D76235" w:rsidRPr="007906D9">
        <w:rPr>
          <w:rFonts w:ascii="Lato" w:hAnsi="Lato" w:cs="Poppins"/>
          <w:sz w:val="20"/>
          <w:szCs w:val="20"/>
        </w:rPr>
        <w:t>pupils</w:t>
      </w:r>
      <w:r w:rsidRPr="007906D9">
        <w:rPr>
          <w:rFonts w:ascii="Lato" w:hAnsi="Lato" w:cs="Poppins"/>
          <w:sz w:val="20"/>
          <w:szCs w:val="20"/>
        </w:rPr>
        <w:t xml:space="preserve"> are registered accurately</w:t>
      </w:r>
      <w:r w:rsidR="00D76235" w:rsidRPr="007906D9">
        <w:rPr>
          <w:rFonts w:ascii="Lato" w:hAnsi="Lato" w:cs="Poppins"/>
          <w:sz w:val="20"/>
          <w:szCs w:val="20"/>
        </w:rPr>
        <w:t xml:space="preserve"> and on time</w:t>
      </w:r>
      <w:r w:rsidRPr="007906D9">
        <w:rPr>
          <w:rFonts w:ascii="Lato" w:hAnsi="Lato" w:cs="Poppins"/>
          <w:sz w:val="20"/>
          <w:szCs w:val="20"/>
        </w:rPr>
        <w:t>.</w:t>
      </w:r>
    </w:p>
    <w:p w14:paraId="1760B89C" w14:textId="77777777" w:rsidR="00B17C1F" w:rsidRPr="007906D9" w:rsidRDefault="00B17C1F" w:rsidP="007906D9">
      <w:pPr>
        <w:pStyle w:val="ListParagraph"/>
        <w:numPr>
          <w:ilvl w:val="0"/>
          <w:numId w:val="5"/>
        </w:numPr>
        <w:spacing w:after="0" w:line="259" w:lineRule="auto"/>
        <w:jc w:val="both"/>
        <w:rPr>
          <w:rFonts w:ascii="Lato" w:hAnsi="Lato" w:cs="Poppins"/>
          <w:sz w:val="20"/>
          <w:szCs w:val="20"/>
        </w:rPr>
      </w:pPr>
      <w:r w:rsidRPr="007906D9">
        <w:rPr>
          <w:rFonts w:ascii="Lato" w:hAnsi="Lato" w:cs="Poppins"/>
          <w:sz w:val="20"/>
          <w:szCs w:val="20"/>
        </w:rPr>
        <w:t>Promote and reward good attendance with pupils.</w:t>
      </w:r>
    </w:p>
    <w:p w14:paraId="7497041F" w14:textId="77777777" w:rsidR="00B17C1F" w:rsidRPr="007906D9" w:rsidRDefault="00B17C1F" w:rsidP="007906D9">
      <w:pPr>
        <w:pStyle w:val="ListParagraph"/>
        <w:numPr>
          <w:ilvl w:val="0"/>
          <w:numId w:val="5"/>
        </w:numPr>
        <w:spacing w:after="0" w:line="259" w:lineRule="auto"/>
        <w:jc w:val="both"/>
        <w:rPr>
          <w:rFonts w:ascii="Lato" w:hAnsi="Lato" w:cs="Poppins"/>
          <w:sz w:val="20"/>
          <w:szCs w:val="20"/>
        </w:rPr>
      </w:pPr>
      <w:r w:rsidRPr="007906D9">
        <w:rPr>
          <w:rFonts w:ascii="Lato" w:hAnsi="Lato" w:cs="Poppins"/>
          <w:sz w:val="20"/>
          <w:szCs w:val="20"/>
        </w:rPr>
        <w:t xml:space="preserve">Liaise with </w:t>
      </w:r>
      <w:r w:rsidR="00D76235" w:rsidRPr="007906D9">
        <w:rPr>
          <w:rFonts w:ascii="Lato" w:hAnsi="Lato" w:cs="Poppins"/>
          <w:sz w:val="20"/>
          <w:szCs w:val="20"/>
        </w:rPr>
        <w:t>appropriate colleagues</w:t>
      </w:r>
      <w:r w:rsidRPr="007906D9">
        <w:rPr>
          <w:rFonts w:ascii="Lato" w:hAnsi="Lato" w:cs="Poppins"/>
          <w:sz w:val="20"/>
          <w:szCs w:val="20"/>
        </w:rPr>
        <w:t xml:space="preserve"> on matters of attendance and punctuality.</w:t>
      </w:r>
    </w:p>
    <w:p w14:paraId="60861617" w14:textId="77777777" w:rsidR="00B17C1F" w:rsidRPr="007906D9" w:rsidRDefault="00B17C1F" w:rsidP="007906D9">
      <w:pPr>
        <w:pStyle w:val="ListParagraph"/>
        <w:numPr>
          <w:ilvl w:val="0"/>
          <w:numId w:val="5"/>
        </w:numPr>
        <w:spacing w:after="0" w:line="259" w:lineRule="auto"/>
        <w:jc w:val="both"/>
        <w:rPr>
          <w:rFonts w:ascii="Lato" w:hAnsi="Lato" w:cs="Poppins"/>
          <w:sz w:val="20"/>
          <w:szCs w:val="20"/>
        </w:rPr>
      </w:pPr>
      <w:r w:rsidRPr="007906D9">
        <w:rPr>
          <w:rFonts w:ascii="Lato" w:hAnsi="Lato" w:cs="Poppins"/>
          <w:sz w:val="20"/>
          <w:szCs w:val="20"/>
        </w:rPr>
        <w:t>Communicate any concerns or underlying problems that may account for a child’s absence.</w:t>
      </w:r>
    </w:p>
    <w:p w14:paraId="130A61E0" w14:textId="77777777" w:rsidR="00B17C1F" w:rsidRPr="007906D9" w:rsidRDefault="00B17C1F" w:rsidP="007906D9">
      <w:pPr>
        <w:pStyle w:val="ListParagraph"/>
        <w:numPr>
          <w:ilvl w:val="0"/>
          <w:numId w:val="5"/>
        </w:numPr>
        <w:spacing w:after="0" w:line="259" w:lineRule="auto"/>
        <w:jc w:val="both"/>
        <w:rPr>
          <w:rFonts w:ascii="Lato" w:hAnsi="Lato" w:cs="Poppins"/>
          <w:sz w:val="20"/>
          <w:szCs w:val="20"/>
        </w:rPr>
      </w:pPr>
      <w:r w:rsidRPr="007906D9">
        <w:rPr>
          <w:rFonts w:ascii="Lato" w:hAnsi="Lato" w:cs="Poppins"/>
          <w:sz w:val="20"/>
          <w:szCs w:val="20"/>
        </w:rPr>
        <w:t>Support pupils with absence to engage with their learning once they are back in school.</w:t>
      </w:r>
    </w:p>
    <w:p w14:paraId="105988F9" w14:textId="77777777" w:rsidR="00194815" w:rsidRPr="007906D9" w:rsidRDefault="00194815" w:rsidP="007906D9">
      <w:pPr>
        <w:spacing w:after="0" w:line="259" w:lineRule="auto"/>
        <w:ind w:left="0" w:firstLine="15"/>
        <w:jc w:val="both"/>
        <w:rPr>
          <w:rFonts w:ascii="Lato" w:hAnsi="Lato" w:cs="Poppins"/>
          <w:sz w:val="20"/>
          <w:szCs w:val="20"/>
        </w:rPr>
      </w:pPr>
    </w:p>
    <w:p w14:paraId="55E86D95" w14:textId="77777777" w:rsidR="00B17C1F" w:rsidRPr="007906D9" w:rsidRDefault="00B17C1F" w:rsidP="007906D9">
      <w:pPr>
        <w:spacing w:after="0" w:line="259" w:lineRule="auto"/>
        <w:ind w:left="0" w:firstLine="15"/>
        <w:jc w:val="both"/>
        <w:rPr>
          <w:rFonts w:ascii="Lato" w:hAnsi="Lato" w:cs="Poppins"/>
          <w:b/>
          <w:sz w:val="20"/>
          <w:szCs w:val="20"/>
        </w:rPr>
      </w:pPr>
      <w:r w:rsidRPr="007906D9">
        <w:rPr>
          <w:rFonts w:ascii="Lato" w:hAnsi="Lato" w:cs="Poppins"/>
          <w:b/>
          <w:sz w:val="20"/>
          <w:szCs w:val="20"/>
        </w:rPr>
        <w:t xml:space="preserve">Responsibilities of parents/carers </w:t>
      </w:r>
    </w:p>
    <w:p w14:paraId="50C0BEA6" w14:textId="5D15FF5D" w:rsidR="00435CCE" w:rsidRPr="007906D9" w:rsidRDefault="005F4B61" w:rsidP="007906D9">
      <w:pPr>
        <w:pStyle w:val="ListParagraph"/>
        <w:numPr>
          <w:ilvl w:val="0"/>
          <w:numId w:val="8"/>
        </w:numPr>
        <w:spacing w:after="0" w:line="259" w:lineRule="auto"/>
        <w:jc w:val="both"/>
        <w:rPr>
          <w:rFonts w:ascii="Lato" w:hAnsi="Lato" w:cs="Poppins"/>
          <w:sz w:val="20"/>
          <w:szCs w:val="20"/>
        </w:rPr>
      </w:pPr>
      <w:r w:rsidRPr="007906D9">
        <w:rPr>
          <w:rFonts w:ascii="Lato" w:hAnsi="Lato" w:cs="Poppins"/>
          <w:sz w:val="20"/>
          <w:szCs w:val="20"/>
        </w:rPr>
        <w:t>I</w:t>
      </w:r>
      <w:r w:rsidR="00B17C1F" w:rsidRPr="007906D9">
        <w:rPr>
          <w:rFonts w:ascii="Lato" w:hAnsi="Lato" w:cs="Poppins"/>
          <w:sz w:val="20"/>
          <w:szCs w:val="20"/>
        </w:rPr>
        <w:t>nform the school on the first day of absence</w:t>
      </w:r>
      <w:r w:rsidR="00435CCE" w:rsidRPr="007906D9">
        <w:rPr>
          <w:rFonts w:ascii="Lato" w:hAnsi="Lato" w:cs="Poppins"/>
          <w:sz w:val="20"/>
          <w:szCs w:val="20"/>
        </w:rPr>
        <w:t xml:space="preserve"> </w:t>
      </w:r>
      <w:r w:rsidR="00DC6FFE" w:rsidRPr="007906D9">
        <w:rPr>
          <w:rFonts w:ascii="Lato" w:hAnsi="Lato" w:cs="Poppins"/>
          <w:sz w:val="20"/>
          <w:szCs w:val="20"/>
        </w:rPr>
        <w:t>(by 8.</w:t>
      </w:r>
      <w:r w:rsidR="002B4827" w:rsidRPr="007906D9">
        <w:rPr>
          <w:rFonts w:ascii="Lato" w:hAnsi="Lato" w:cs="Poppins"/>
          <w:sz w:val="20"/>
          <w:szCs w:val="20"/>
        </w:rPr>
        <w:t>30</w:t>
      </w:r>
      <w:r w:rsidR="00DC6FFE" w:rsidRPr="007906D9">
        <w:rPr>
          <w:rFonts w:ascii="Lato" w:hAnsi="Lato" w:cs="Poppins"/>
          <w:sz w:val="20"/>
          <w:szCs w:val="20"/>
        </w:rPr>
        <w:t xml:space="preserve">) </w:t>
      </w:r>
      <w:r w:rsidR="00435CCE" w:rsidRPr="007906D9">
        <w:rPr>
          <w:rFonts w:ascii="Lato" w:hAnsi="Lato" w:cs="Poppins"/>
          <w:sz w:val="20"/>
          <w:szCs w:val="20"/>
        </w:rPr>
        <w:t xml:space="preserve">and subsequent days of absence </w:t>
      </w:r>
    </w:p>
    <w:p w14:paraId="0D5ED820" w14:textId="082B614D" w:rsidR="00B17C1F" w:rsidRPr="007906D9" w:rsidRDefault="005F4B61" w:rsidP="007906D9">
      <w:pPr>
        <w:pStyle w:val="ListParagraph"/>
        <w:numPr>
          <w:ilvl w:val="0"/>
          <w:numId w:val="8"/>
        </w:numPr>
        <w:spacing w:after="0" w:line="259" w:lineRule="auto"/>
        <w:jc w:val="both"/>
        <w:rPr>
          <w:rFonts w:ascii="Lato" w:hAnsi="Lato" w:cs="Poppins"/>
          <w:sz w:val="20"/>
          <w:szCs w:val="20"/>
        </w:rPr>
      </w:pPr>
      <w:r w:rsidRPr="007906D9">
        <w:rPr>
          <w:rFonts w:ascii="Lato" w:hAnsi="Lato" w:cs="Poppins"/>
          <w:sz w:val="20"/>
          <w:szCs w:val="20"/>
        </w:rPr>
        <w:t>D</w:t>
      </w:r>
      <w:r w:rsidR="00B17C1F" w:rsidRPr="007906D9">
        <w:rPr>
          <w:rFonts w:ascii="Lato" w:hAnsi="Lato" w:cs="Poppins"/>
          <w:sz w:val="20"/>
          <w:szCs w:val="20"/>
        </w:rPr>
        <w:t xml:space="preserve">iscuss </w:t>
      </w:r>
      <w:r w:rsidR="00435CCE" w:rsidRPr="007906D9">
        <w:rPr>
          <w:rFonts w:ascii="Lato" w:hAnsi="Lato" w:cs="Poppins"/>
          <w:sz w:val="20"/>
          <w:szCs w:val="20"/>
        </w:rPr>
        <w:t xml:space="preserve">in advance </w:t>
      </w:r>
      <w:r w:rsidR="00B17C1F" w:rsidRPr="007906D9">
        <w:rPr>
          <w:rFonts w:ascii="Lato" w:hAnsi="Lato" w:cs="Poppins"/>
          <w:sz w:val="20"/>
          <w:szCs w:val="20"/>
        </w:rPr>
        <w:t xml:space="preserve">any planned absences </w:t>
      </w:r>
    </w:p>
    <w:p w14:paraId="0A95F3BC" w14:textId="59CEF4A8" w:rsidR="00B17C1F" w:rsidRPr="007906D9" w:rsidRDefault="005F4B61" w:rsidP="007906D9">
      <w:pPr>
        <w:pStyle w:val="ListParagraph"/>
        <w:numPr>
          <w:ilvl w:val="0"/>
          <w:numId w:val="8"/>
        </w:numPr>
        <w:spacing w:after="0" w:line="259" w:lineRule="auto"/>
        <w:jc w:val="both"/>
        <w:rPr>
          <w:rFonts w:ascii="Lato" w:hAnsi="Lato" w:cs="Poppins"/>
          <w:sz w:val="20"/>
          <w:szCs w:val="20"/>
        </w:rPr>
      </w:pPr>
      <w:r w:rsidRPr="007906D9">
        <w:rPr>
          <w:rFonts w:ascii="Lato" w:hAnsi="Lato" w:cs="Poppins"/>
          <w:sz w:val="20"/>
          <w:szCs w:val="20"/>
        </w:rPr>
        <w:t>S</w:t>
      </w:r>
      <w:r w:rsidR="00B17C1F" w:rsidRPr="007906D9">
        <w:rPr>
          <w:rFonts w:ascii="Lato" w:hAnsi="Lato" w:cs="Poppins"/>
          <w:sz w:val="20"/>
          <w:szCs w:val="20"/>
        </w:rPr>
        <w:t>upport the school in aiming for 100% attendance each year</w:t>
      </w:r>
    </w:p>
    <w:p w14:paraId="35B417F0" w14:textId="79FF2D98" w:rsidR="00B17C1F" w:rsidRPr="007906D9" w:rsidRDefault="005F4B61" w:rsidP="007906D9">
      <w:pPr>
        <w:pStyle w:val="ListParagraph"/>
        <w:numPr>
          <w:ilvl w:val="0"/>
          <w:numId w:val="8"/>
        </w:numPr>
        <w:spacing w:after="0" w:line="259" w:lineRule="auto"/>
        <w:jc w:val="both"/>
        <w:rPr>
          <w:rFonts w:ascii="Lato" w:hAnsi="Lato" w:cs="Poppins"/>
          <w:sz w:val="20"/>
          <w:szCs w:val="20"/>
        </w:rPr>
      </w:pPr>
      <w:r w:rsidRPr="007906D9">
        <w:rPr>
          <w:rFonts w:ascii="Lato" w:hAnsi="Lato" w:cs="Poppins"/>
          <w:sz w:val="20"/>
          <w:szCs w:val="20"/>
        </w:rPr>
        <w:t>A</w:t>
      </w:r>
      <w:r w:rsidR="00B17C1F" w:rsidRPr="007906D9">
        <w:rPr>
          <w:rFonts w:ascii="Lato" w:hAnsi="Lato" w:cs="Poppins"/>
          <w:sz w:val="20"/>
          <w:szCs w:val="20"/>
        </w:rPr>
        <w:t>void taking their child out of school for non-urgent medical or dental appointments</w:t>
      </w:r>
    </w:p>
    <w:p w14:paraId="59072535" w14:textId="0414C532" w:rsidR="00FC2986" w:rsidRPr="007906D9" w:rsidRDefault="005F4B61" w:rsidP="007906D9">
      <w:pPr>
        <w:pStyle w:val="ListParagraph"/>
        <w:numPr>
          <w:ilvl w:val="0"/>
          <w:numId w:val="8"/>
        </w:numPr>
        <w:jc w:val="both"/>
        <w:rPr>
          <w:rFonts w:ascii="Lato" w:hAnsi="Lato" w:cs="Poppins"/>
          <w:sz w:val="20"/>
          <w:szCs w:val="20"/>
        </w:rPr>
      </w:pPr>
      <w:r w:rsidRPr="007906D9">
        <w:rPr>
          <w:rFonts w:ascii="Lato" w:hAnsi="Lato" w:cs="Poppins"/>
          <w:sz w:val="20"/>
          <w:szCs w:val="20"/>
        </w:rPr>
        <w:t>N</w:t>
      </w:r>
      <w:r w:rsidR="00FC2986" w:rsidRPr="007906D9">
        <w:rPr>
          <w:rFonts w:ascii="Lato" w:hAnsi="Lato" w:cs="Poppins"/>
          <w:sz w:val="20"/>
          <w:szCs w:val="20"/>
        </w:rPr>
        <w:t>ot let children take time off for minor ailments</w:t>
      </w:r>
    </w:p>
    <w:p w14:paraId="022B45FD" w14:textId="76EDEED3" w:rsidR="00B17C1F" w:rsidRPr="007906D9" w:rsidRDefault="005F4B61" w:rsidP="007906D9">
      <w:pPr>
        <w:pStyle w:val="ListParagraph"/>
        <w:numPr>
          <w:ilvl w:val="0"/>
          <w:numId w:val="8"/>
        </w:numPr>
        <w:spacing w:after="0" w:line="259" w:lineRule="auto"/>
        <w:jc w:val="both"/>
        <w:rPr>
          <w:rFonts w:ascii="Lato" w:hAnsi="Lato" w:cs="Poppins"/>
          <w:sz w:val="20"/>
          <w:szCs w:val="20"/>
        </w:rPr>
      </w:pPr>
      <w:r w:rsidRPr="007906D9">
        <w:rPr>
          <w:rFonts w:ascii="Lato" w:hAnsi="Lato" w:cs="Poppins"/>
          <w:sz w:val="20"/>
          <w:szCs w:val="20"/>
        </w:rPr>
        <w:t>P</w:t>
      </w:r>
      <w:r w:rsidR="00DC6FFE" w:rsidRPr="007906D9">
        <w:rPr>
          <w:rFonts w:ascii="Lato" w:hAnsi="Lato" w:cs="Poppins"/>
          <w:sz w:val="20"/>
          <w:szCs w:val="20"/>
        </w:rPr>
        <w:t>rovide the school with more than 1 emergency contact</w:t>
      </w:r>
    </w:p>
    <w:p w14:paraId="5128A552" w14:textId="011F9DF5" w:rsidR="00FC2986" w:rsidRPr="007906D9" w:rsidRDefault="005F4B61" w:rsidP="007906D9">
      <w:pPr>
        <w:pStyle w:val="ListParagraph"/>
        <w:numPr>
          <w:ilvl w:val="0"/>
          <w:numId w:val="8"/>
        </w:numPr>
        <w:spacing w:after="0" w:line="259" w:lineRule="auto"/>
        <w:jc w:val="both"/>
        <w:rPr>
          <w:rFonts w:ascii="Lato" w:hAnsi="Lato" w:cs="Poppins"/>
          <w:sz w:val="20"/>
          <w:szCs w:val="20"/>
        </w:rPr>
      </w:pPr>
      <w:r w:rsidRPr="007906D9">
        <w:rPr>
          <w:rFonts w:ascii="Lato" w:hAnsi="Lato" w:cs="Poppins"/>
          <w:sz w:val="20"/>
          <w:szCs w:val="20"/>
        </w:rPr>
        <w:t>B</w:t>
      </w:r>
      <w:r w:rsidR="00FC2986" w:rsidRPr="007906D9">
        <w:rPr>
          <w:rFonts w:ascii="Lato" w:hAnsi="Lato" w:cs="Poppins"/>
          <w:sz w:val="20"/>
          <w:szCs w:val="20"/>
        </w:rPr>
        <w:t>uild a routine that promotes good punctuality and attendance</w:t>
      </w:r>
    </w:p>
    <w:p w14:paraId="1F5B0D4A" w14:textId="77777777" w:rsidR="00F8029A" w:rsidRPr="007906D9" w:rsidRDefault="00F8029A" w:rsidP="007906D9">
      <w:pPr>
        <w:pStyle w:val="ListParagraph"/>
        <w:spacing w:after="0" w:line="259" w:lineRule="auto"/>
        <w:ind w:firstLine="0"/>
        <w:jc w:val="both"/>
        <w:rPr>
          <w:rFonts w:ascii="Lato" w:hAnsi="Lato" w:cs="Poppins"/>
          <w:sz w:val="20"/>
          <w:szCs w:val="20"/>
        </w:rPr>
      </w:pPr>
    </w:p>
    <w:p w14:paraId="031999D7" w14:textId="77777777" w:rsidR="00F8029A" w:rsidRPr="007906D9" w:rsidRDefault="00F8029A" w:rsidP="007906D9">
      <w:pPr>
        <w:spacing w:after="0" w:line="259" w:lineRule="auto"/>
        <w:ind w:left="0" w:firstLine="15"/>
        <w:jc w:val="both"/>
        <w:rPr>
          <w:rFonts w:ascii="Lato" w:hAnsi="Lato" w:cs="Poppins"/>
          <w:b/>
          <w:sz w:val="20"/>
          <w:szCs w:val="20"/>
        </w:rPr>
      </w:pPr>
      <w:r w:rsidRPr="007906D9">
        <w:rPr>
          <w:rFonts w:ascii="Lato" w:hAnsi="Lato" w:cs="Poppins"/>
          <w:b/>
          <w:sz w:val="20"/>
          <w:szCs w:val="20"/>
        </w:rPr>
        <w:t>Responsibilities of pupils</w:t>
      </w:r>
    </w:p>
    <w:p w14:paraId="082F8B4D" w14:textId="77777777" w:rsidR="00F8029A" w:rsidRPr="007906D9" w:rsidRDefault="00F8029A" w:rsidP="007906D9">
      <w:pPr>
        <w:pStyle w:val="ListParagraph"/>
        <w:numPr>
          <w:ilvl w:val="0"/>
          <w:numId w:val="7"/>
        </w:numPr>
        <w:spacing w:after="0" w:line="259" w:lineRule="auto"/>
        <w:jc w:val="both"/>
        <w:rPr>
          <w:rFonts w:ascii="Lato" w:hAnsi="Lato" w:cs="Poppins"/>
          <w:sz w:val="20"/>
          <w:szCs w:val="20"/>
        </w:rPr>
      </w:pPr>
      <w:r w:rsidRPr="007906D9">
        <w:rPr>
          <w:rFonts w:ascii="Lato" w:hAnsi="Lato" w:cs="Poppins"/>
          <w:sz w:val="20"/>
          <w:szCs w:val="20"/>
        </w:rPr>
        <w:t>Attend every day unless they are ill or have an authorised absence.</w:t>
      </w:r>
    </w:p>
    <w:p w14:paraId="22FFB350" w14:textId="77777777" w:rsidR="00F8029A" w:rsidRPr="007906D9" w:rsidRDefault="00F8029A" w:rsidP="007906D9">
      <w:pPr>
        <w:pStyle w:val="ListParagraph"/>
        <w:numPr>
          <w:ilvl w:val="0"/>
          <w:numId w:val="7"/>
        </w:numPr>
        <w:spacing w:after="0" w:line="259" w:lineRule="auto"/>
        <w:jc w:val="both"/>
        <w:rPr>
          <w:rFonts w:ascii="Lato" w:hAnsi="Lato" w:cs="Poppins"/>
          <w:sz w:val="20"/>
          <w:szCs w:val="20"/>
        </w:rPr>
      </w:pPr>
      <w:r w:rsidRPr="007906D9">
        <w:rPr>
          <w:rFonts w:ascii="Lato" w:hAnsi="Lato" w:cs="Poppins"/>
          <w:sz w:val="20"/>
          <w:szCs w:val="20"/>
        </w:rPr>
        <w:t>Arrive in school on time and go straight to class</w:t>
      </w:r>
    </w:p>
    <w:p w14:paraId="468EC038" w14:textId="77777777" w:rsidR="00F8029A" w:rsidRPr="007906D9" w:rsidRDefault="00F8029A" w:rsidP="007906D9">
      <w:pPr>
        <w:pStyle w:val="ListParagraph"/>
        <w:numPr>
          <w:ilvl w:val="0"/>
          <w:numId w:val="7"/>
        </w:numPr>
        <w:spacing w:after="0" w:line="259" w:lineRule="auto"/>
        <w:jc w:val="both"/>
        <w:rPr>
          <w:rFonts w:ascii="Lato" w:hAnsi="Lato" w:cs="Poppins"/>
          <w:sz w:val="20"/>
          <w:szCs w:val="20"/>
        </w:rPr>
      </w:pPr>
      <w:r w:rsidRPr="007906D9">
        <w:rPr>
          <w:rFonts w:ascii="Lato" w:hAnsi="Lato" w:cs="Poppins"/>
          <w:sz w:val="20"/>
          <w:szCs w:val="20"/>
        </w:rPr>
        <w:t xml:space="preserve">Take responsibility for registering at the reception desk or welfare officer if they are late </w:t>
      </w:r>
    </w:p>
    <w:p w14:paraId="6D710FD3" w14:textId="77777777" w:rsidR="00435CCE" w:rsidRPr="007906D9" w:rsidRDefault="00435CCE" w:rsidP="007906D9">
      <w:pPr>
        <w:pStyle w:val="ListParagraph"/>
        <w:spacing w:after="0" w:line="259" w:lineRule="auto"/>
        <w:ind w:firstLine="0"/>
        <w:jc w:val="both"/>
        <w:rPr>
          <w:rFonts w:ascii="Lato" w:hAnsi="Lato" w:cs="Poppins"/>
          <w:sz w:val="20"/>
          <w:szCs w:val="20"/>
        </w:rPr>
      </w:pPr>
    </w:p>
    <w:p w14:paraId="25791454" w14:textId="77777777" w:rsidR="00435CCE" w:rsidRPr="007906D9" w:rsidRDefault="00435CCE" w:rsidP="007906D9">
      <w:pPr>
        <w:spacing w:after="0" w:line="259" w:lineRule="auto"/>
        <w:jc w:val="both"/>
        <w:rPr>
          <w:rFonts w:ascii="Lato" w:hAnsi="Lato" w:cs="Poppins"/>
          <w:sz w:val="20"/>
          <w:szCs w:val="20"/>
        </w:rPr>
      </w:pPr>
      <w:r w:rsidRPr="007906D9">
        <w:rPr>
          <w:rFonts w:ascii="Lato" w:hAnsi="Lato" w:cs="Poppins"/>
          <w:sz w:val="20"/>
          <w:szCs w:val="20"/>
        </w:rPr>
        <w:t>Ensuring regular attendance at school is a parent/carer’s legal responsibility and permitting absence from school that is not authorised by the school creates an offence in law.</w:t>
      </w:r>
    </w:p>
    <w:p w14:paraId="310DABF7" w14:textId="77777777" w:rsidR="00B17C1F" w:rsidRPr="007906D9" w:rsidRDefault="00B17C1F" w:rsidP="007906D9">
      <w:pPr>
        <w:spacing w:after="0" w:line="259" w:lineRule="auto"/>
        <w:ind w:left="0" w:firstLine="15"/>
        <w:jc w:val="both"/>
        <w:rPr>
          <w:rFonts w:ascii="Lato" w:hAnsi="Lato" w:cs="Poppins"/>
          <w:sz w:val="20"/>
          <w:szCs w:val="20"/>
        </w:rPr>
      </w:pPr>
    </w:p>
    <w:p w14:paraId="748AE736" w14:textId="77777777" w:rsidR="00A51D4C" w:rsidRPr="00E12074" w:rsidRDefault="00A51D4C" w:rsidP="00265F1F">
      <w:pPr>
        <w:pStyle w:val="Heading2"/>
        <w:jc w:val="both"/>
        <w:rPr>
          <w:rFonts w:ascii="Lato" w:hAnsi="Lato"/>
          <w:b/>
          <w:bCs/>
          <w:color w:val="000000" w:themeColor="text1"/>
          <w:sz w:val="20"/>
          <w:szCs w:val="20"/>
        </w:rPr>
      </w:pPr>
      <w:r w:rsidRPr="00E12074">
        <w:rPr>
          <w:rFonts w:ascii="Lato" w:hAnsi="Lato"/>
          <w:b/>
          <w:bCs/>
          <w:color w:val="000000" w:themeColor="text1"/>
          <w:sz w:val="20"/>
          <w:szCs w:val="20"/>
        </w:rPr>
        <w:lastRenderedPageBreak/>
        <w:t xml:space="preserve">Role of local authority attendance officer </w:t>
      </w:r>
    </w:p>
    <w:p w14:paraId="0FD50392" w14:textId="06D3DFF9" w:rsidR="00FC2986" w:rsidRDefault="00A51D4C" w:rsidP="007906D9">
      <w:pPr>
        <w:spacing w:after="0" w:line="259" w:lineRule="auto"/>
        <w:ind w:left="0" w:firstLine="15"/>
        <w:jc w:val="both"/>
        <w:rPr>
          <w:rFonts w:ascii="Lato" w:hAnsi="Lato" w:cs="Poppins"/>
          <w:sz w:val="20"/>
          <w:szCs w:val="20"/>
        </w:rPr>
      </w:pPr>
      <w:r w:rsidRPr="007906D9">
        <w:rPr>
          <w:rFonts w:ascii="Lato" w:hAnsi="Lato" w:cs="Poppins"/>
          <w:sz w:val="20"/>
          <w:szCs w:val="20"/>
        </w:rPr>
        <w:t xml:space="preserve">Parents are expected to contact school at an early stage and to work </w:t>
      </w:r>
      <w:r w:rsidR="00935855" w:rsidRPr="007906D9">
        <w:rPr>
          <w:rFonts w:ascii="Lato" w:hAnsi="Lato" w:cs="Poppins"/>
          <w:sz w:val="20"/>
          <w:szCs w:val="20"/>
        </w:rPr>
        <w:t>together</w:t>
      </w:r>
      <w:r w:rsidRPr="007906D9">
        <w:rPr>
          <w:rFonts w:ascii="Lato" w:hAnsi="Lato" w:cs="Poppins"/>
          <w:sz w:val="20"/>
          <w:szCs w:val="20"/>
        </w:rPr>
        <w:t xml:space="preserve"> in resolving any </w:t>
      </w:r>
      <w:r w:rsidR="00C22FB4" w:rsidRPr="007906D9">
        <w:rPr>
          <w:rFonts w:ascii="Lato" w:hAnsi="Lato" w:cs="Poppins"/>
          <w:sz w:val="20"/>
          <w:szCs w:val="20"/>
        </w:rPr>
        <w:t>issues</w:t>
      </w:r>
      <w:r w:rsidRPr="007906D9">
        <w:rPr>
          <w:rFonts w:ascii="Lato" w:hAnsi="Lato" w:cs="Poppins"/>
          <w:sz w:val="20"/>
          <w:szCs w:val="20"/>
        </w:rPr>
        <w:t xml:space="preserve">.  This is nearly always successful. If difficulties cannot be sorted out in this way, the school may refer the child to Brent Council’s Education Welfare Service. </w:t>
      </w:r>
      <w:r w:rsidR="00AC4981" w:rsidRPr="007906D9">
        <w:rPr>
          <w:rFonts w:ascii="Lato" w:hAnsi="Lato" w:cs="Poppins"/>
          <w:sz w:val="20"/>
          <w:szCs w:val="20"/>
        </w:rPr>
        <w:t>They</w:t>
      </w:r>
      <w:r w:rsidRPr="007906D9">
        <w:rPr>
          <w:rFonts w:ascii="Lato" w:hAnsi="Lato" w:cs="Poppins"/>
          <w:sz w:val="20"/>
          <w:szCs w:val="20"/>
        </w:rPr>
        <w:t xml:space="preserve"> will also try to resolve the situation by agreement but, if other ways of trying to improve the child’s attendance have failed and unauthorised absences persist, the Education Welfare Officer can use sanctions such as Penalty Notices or prosecutions in the Magistrates Court. Full details of the options open to enforce attendance at school are available on Brent Council’s website on </w:t>
      </w:r>
      <w:hyperlink r:id="rId13" w:history="1">
        <w:r w:rsidR="00E12074" w:rsidRPr="002F6A4A">
          <w:rPr>
            <w:rStyle w:val="Hyperlink"/>
            <w:rFonts w:ascii="Lato" w:hAnsi="Lato" w:cs="Poppins"/>
            <w:sz w:val="20"/>
            <w:szCs w:val="20"/>
          </w:rPr>
          <w:t>www.brent.gov.uk</w:t>
        </w:r>
      </w:hyperlink>
      <w:r w:rsidR="00053012" w:rsidRPr="007906D9">
        <w:rPr>
          <w:rFonts w:ascii="Lato" w:hAnsi="Lato" w:cs="Poppins"/>
          <w:sz w:val="20"/>
          <w:szCs w:val="20"/>
        </w:rPr>
        <w:t>.</w:t>
      </w:r>
    </w:p>
    <w:p w14:paraId="57D2D760" w14:textId="77777777" w:rsidR="00E12074" w:rsidRPr="007906D9" w:rsidRDefault="00E12074" w:rsidP="007906D9">
      <w:pPr>
        <w:spacing w:after="0" w:line="259" w:lineRule="auto"/>
        <w:ind w:left="0" w:firstLine="15"/>
        <w:jc w:val="both"/>
        <w:rPr>
          <w:rFonts w:ascii="Lato" w:hAnsi="Lato" w:cs="Poppins"/>
          <w:sz w:val="20"/>
          <w:szCs w:val="20"/>
        </w:rPr>
      </w:pPr>
    </w:p>
    <w:p w14:paraId="79F6C2BD" w14:textId="77777777" w:rsidR="004D4F73" w:rsidRPr="007906D9" w:rsidRDefault="004D4F73" w:rsidP="007906D9">
      <w:pPr>
        <w:spacing w:after="0" w:line="259" w:lineRule="auto"/>
        <w:ind w:left="0" w:firstLine="15"/>
        <w:jc w:val="both"/>
        <w:rPr>
          <w:rFonts w:ascii="Lato" w:hAnsi="Lato" w:cs="Poppins"/>
          <w:b/>
          <w:sz w:val="20"/>
          <w:szCs w:val="20"/>
        </w:rPr>
      </w:pPr>
    </w:p>
    <w:p w14:paraId="0A99D08A" w14:textId="77777777" w:rsidR="00362917" w:rsidRDefault="00106937" w:rsidP="00E12074">
      <w:pPr>
        <w:pStyle w:val="Heading2"/>
        <w:jc w:val="both"/>
        <w:rPr>
          <w:rFonts w:ascii="Lato" w:hAnsi="Lato"/>
          <w:b/>
          <w:bCs/>
          <w:color w:val="002060"/>
          <w:sz w:val="20"/>
          <w:szCs w:val="20"/>
        </w:rPr>
      </w:pPr>
      <w:r w:rsidRPr="00E12074">
        <w:rPr>
          <w:rFonts w:ascii="Lato" w:hAnsi="Lato"/>
          <w:b/>
          <w:bCs/>
          <w:color w:val="002060"/>
          <w:sz w:val="20"/>
          <w:szCs w:val="20"/>
        </w:rPr>
        <w:t xml:space="preserve">Recording and Monitoring </w:t>
      </w:r>
      <w:r w:rsidR="00362917" w:rsidRPr="00E12074">
        <w:rPr>
          <w:rFonts w:ascii="Lato" w:hAnsi="Lato"/>
          <w:b/>
          <w:bCs/>
          <w:color w:val="002060"/>
          <w:sz w:val="20"/>
          <w:szCs w:val="20"/>
        </w:rPr>
        <w:t xml:space="preserve">Attendance and Punctuality </w:t>
      </w:r>
    </w:p>
    <w:p w14:paraId="589327D7" w14:textId="2D87FDCB" w:rsidR="00E12074" w:rsidRPr="00E12074" w:rsidRDefault="00E1665B" w:rsidP="00E12074">
      <w:r w:rsidRPr="00CD39AF">
        <w:rPr>
          <w:rFonts w:ascii="Lato" w:eastAsia="Arial" w:hAnsi="Lato" w:cs="Poppins"/>
          <w:b/>
          <w:noProof/>
        </w:rPr>
        <mc:AlternateContent>
          <mc:Choice Requires="wps">
            <w:drawing>
              <wp:anchor distT="0" distB="0" distL="114300" distR="114300" simplePos="0" relativeHeight="251658752" behindDoc="0" locked="0" layoutInCell="1" allowOverlap="1" wp14:anchorId="75704A4E" wp14:editId="094DAB8C">
                <wp:simplePos x="0" y="0"/>
                <wp:positionH relativeFrom="margin">
                  <wp:align>right</wp:align>
                </wp:positionH>
                <wp:positionV relativeFrom="paragraph">
                  <wp:posOffset>104140</wp:posOffset>
                </wp:positionV>
                <wp:extent cx="6400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1F225" id="Straight Connector 9" o:spid="_x0000_s1026" style="position:absolute;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8.2pt" to="95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" strokecolor="#002060" strokeweight=".5pt">
                <v:stroke joinstyle="miter"/>
                <w10:wrap anchorx="margin"/>
              </v:line>
            </w:pict>
          </mc:Fallback>
        </mc:AlternateContent>
      </w:r>
    </w:p>
    <w:p w14:paraId="7A32D408" w14:textId="4044E167" w:rsidR="00106937" w:rsidRPr="007906D9" w:rsidRDefault="00106937" w:rsidP="007906D9">
      <w:pPr>
        <w:jc w:val="both"/>
        <w:rPr>
          <w:rFonts w:ascii="Lato" w:hAnsi="Lato"/>
          <w:b/>
          <w:sz w:val="20"/>
          <w:szCs w:val="20"/>
        </w:rPr>
      </w:pPr>
      <w:r w:rsidRPr="007906D9">
        <w:rPr>
          <w:rFonts w:ascii="Lato" w:hAnsi="Lato"/>
          <w:b/>
          <w:sz w:val="20"/>
          <w:szCs w:val="20"/>
        </w:rPr>
        <w:t>Recording attendance</w:t>
      </w:r>
    </w:p>
    <w:p w14:paraId="303AB348" w14:textId="67A7973C" w:rsidR="00FC2986" w:rsidRPr="007906D9" w:rsidRDefault="00362917" w:rsidP="007906D9">
      <w:pPr>
        <w:spacing w:after="0" w:line="259" w:lineRule="auto"/>
        <w:ind w:left="0" w:firstLine="15"/>
        <w:jc w:val="both"/>
        <w:rPr>
          <w:rFonts w:ascii="Lato" w:hAnsi="Lato" w:cs="Poppins"/>
          <w:sz w:val="20"/>
          <w:szCs w:val="20"/>
        </w:rPr>
      </w:pPr>
      <w:r w:rsidRPr="007906D9">
        <w:rPr>
          <w:rFonts w:ascii="Lato" w:hAnsi="Lato" w:cs="Poppins"/>
          <w:sz w:val="20"/>
          <w:szCs w:val="20"/>
        </w:rPr>
        <w:t xml:space="preserve">Legally the register must be taken twice a day. </w:t>
      </w:r>
      <w:r w:rsidR="004A77AA" w:rsidRPr="007906D9">
        <w:rPr>
          <w:rFonts w:ascii="Lato" w:hAnsi="Lato" w:cs="Poppins"/>
          <w:sz w:val="20"/>
          <w:szCs w:val="20"/>
        </w:rPr>
        <w:t>We will take our attendance register at the start of the first session of each school day and once during the second session in the afternoon.</w:t>
      </w:r>
      <w:r w:rsidR="00831D00" w:rsidRPr="007906D9">
        <w:rPr>
          <w:rFonts w:ascii="Lato" w:hAnsi="Lato" w:cs="Poppins"/>
          <w:sz w:val="20"/>
          <w:szCs w:val="20"/>
        </w:rPr>
        <w:t xml:space="preserve"> Morning regist</w:t>
      </w:r>
      <w:r w:rsidR="00DA262F" w:rsidRPr="007906D9">
        <w:rPr>
          <w:rFonts w:ascii="Lato" w:hAnsi="Lato" w:cs="Poppins"/>
          <w:sz w:val="20"/>
          <w:szCs w:val="20"/>
        </w:rPr>
        <w:t xml:space="preserve">ers will close by </w:t>
      </w:r>
      <w:r w:rsidR="00AF1CCC" w:rsidRPr="007906D9">
        <w:rPr>
          <w:rFonts w:ascii="Lato" w:hAnsi="Lato" w:cs="Poppins"/>
          <w:sz w:val="20"/>
          <w:szCs w:val="20"/>
        </w:rPr>
        <w:t>8.55</w:t>
      </w:r>
      <w:r w:rsidR="006272A7" w:rsidRPr="007906D9">
        <w:rPr>
          <w:rFonts w:ascii="Lato" w:hAnsi="Lato" w:cs="Poppins"/>
          <w:sz w:val="20"/>
          <w:szCs w:val="20"/>
        </w:rPr>
        <w:t xml:space="preserve">am and afternoon registers will </w:t>
      </w:r>
      <w:r w:rsidR="00396150" w:rsidRPr="007906D9">
        <w:rPr>
          <w:rFonts w:ascii="Lato" w:hAnsi="Lato" w:cs="Poppins"/>
          <w:sz w:val="20"/>
          <w:szCs w:val="20"/>
        </w:rPr>
        <w:t xml:space="preserve">be </w:t>
      </w:r>
      <w:r w:rsidR="00ED7B45" w:rsidRPr="007906D9">
        <w:rPr>
          <w:rFonts w:ascii="Lato" w:hAnsi="Lato" w:cs="Poppins"/>
          <w:sz w:val="20"/>
          <w:szCs w:val="20"/>
        </w:rPr>
        <w:t>taken</w:t>
      </w:r>
      <w:r w:rsidR="006272A7" w:rsidRPr="007906D9">
        <w:rPr>
          <w:rFonts w:ascii="Lato" w:hAnsi="Lato" w:cs="Poppins"/>
          <w:sz w:val="20"/>
          <w:szCs w:val="20"/>
        </w:rPr>
        <w:t xml:space="preserve"> by </w:t>
      </w:r>
      <w:r w:rsidR="003A50B7" w:rsidRPr="007906D9">
        <w:rPr>
          <w:rFonts w:ascii="Lato" w:hAnsi="Lato" w:cs="Poppins"/>
          <w:sz w:val="20"/>
          <w:szCs w:val="20"/>
        </w:rPr>
        <w:t>1</w:t>
      </w:r>
      <w:r w:rsidR="00342952" w:rsidRPr="007906D9">
        <w:rPr>
          <w:rFonts w:ascii="Lato" w:hAnsi="Lato" w:cs="Poppins"/>
          <w:sz w:val="20"/>
          <w:szCs w:val="20"/>
        </w:rPr>
        <w:t>2</w:t>
      </w:r>
      <w:r w:rsidR="003A50B7" w:rsidRPr="007906D9">
        <w:rPr>
          <w:rFonts w:ascii="Lato" w:hAnsi="Lato" w:cs="Poppins"/>
          <w:sz w:val="20"/>
          <w:szCs w:val="20"/>
        </w:rPr>
        <w:t>.</w:t>
      </w:r>
      <w:r w:rsidR="002F0A14" w:rsidRPr="007906D9">
        <w:rPr>
          <w:rFonts w:ascii="Lato" w:hAnsi="Lato" w:cs="Poppins"/>
          <w:sz w:val="20"/>
          <w:szCs w:val="20"/>
        </w:rPr>
        <w:t>45</w:t>
      </w:r>
      <w:r w:rsidR="003A50B7" w:rsidRPr="007906D9">
        <w:rPr>
          <w:rFonts w:ascii="Lato" w:hAnsi="Lato" w:cs="Poppins"/>
          <w:sz w:val="20"/>
          <w:szCs w:val="20"/>
        </w:rPr>
        <w:t>pm for E</w:t>
      </w:r>
      <w:r w:rsidR="002F0A14" w:rsidRPr="007906D9">
        <w:rPr>
          <w:rFonts w:ascii="Lato" w:hAnsi="Lato" w:cs="Poppins"/>
          <w:sz w:val="20"/>
          <w:szCs w:val="20"/>
        </w:rPr>
        <w:t>arly Years,</w:t>
      </w:r>
      <w:r w:rsidR="003A50B7" w:rsidRPr="007906D9">
        <w:rPr>
          <w:rFonts w:ascii="Lato" w:hAnsi="Lato" w:cs="Poppins"/>
          <w:sz w:val="20"/>
          <w:szCs w:val="20"/>
        </w:rPr>
        <w:t xml:space="preserve"> </w:t>
      </w:r>
      <w:r w:rsidR="00503776" w:rsidRPr="007906D9">
        <w:rPr>
          <w:rFonts w:ascii="Lato" w:hAnsi="Lato" w:cs="Poppins"/>
          <w:sz w:val="20"/>
          <w:szCs w:val="20"/>
        </w:rPr>
        <w:t>1.00pm for Y1 and 1.1</w:t>
      </w:r>
      <w:r w:rsidR="00AF1CCC" w:rsidRPr="007906D9">
        <w:rPr>
          <w:rFonts w:ascii="Lato" w:hAnsi="Lato" w:cs="Poppins"/>
          <w:sz w:val="20"/>
          <w:szCs w:val="20"/>
        </w:rPr>
        <w:t>0</w:t>
      </w:r>
      <w:r w:rsidR="00503776" w:rsidRPr="007906D9">
        <w:rPr>
          <w:rFonts w:ascii="Lato" w:hAnsi="Lato" w:cs="Poppins"/>
          <w:sz w:val="20"/>
          <w:szCs w:val="20"/>
        </w:rPr>
        <w:t xml:space="preserve">pm for </w:t>
      </w:r>
      <w:r w:rsidR="003A50B7" w:rsidRPr="007906D9">
        <w:rPr>
          <w:rFonts w:ascii="Lato" w:hAnsi="Lato" w:cs="Poppins"/>
          <w:sz w:val="20"/>
          <w:szCs w:val="20"/>
        </w:rPr>
        <w:t>Year</w:t>
      </w:r>
      <w:r w:rsidR="00792022" w:rsidRPr="007906D9">
        <w:rPr>
          <w:rFonts w:ascii="Lato" w:hAnsi="Lato" w:cs="Poppins"/>
          <w:sz w:val="20"/>
          <w:szCs w:val="20"/>
        </w:rPr>
        <w:t xml:space="preserve">s 2-6. </w:t>
      </w:r>
    </w:p>
    <w:p w14:paraId="77109BE2" w14:textId="77777777" w:rsidR="004A77AA" w:rsidRPr="007906D9" w:rsidRDefault="004A77AA" w:rsidP="007906D9">
      <w:pPr>
        <w:spacing w:after="0" w:line="259" w:lineRule="auto"/>
        <w:ind w:left="0" w:firstLine="15"/>
        <w:jc w:val="both"/>
        <w:rPr>
          <w:rFonts w:ascii="Lato" w:hAnsi="Lato" w:cs="Poppins"/>
          <w:sz w:val="20"/>
          <w:szCs w:val="20"/>
        </w:rPr>
      </w:pPr>
    </w:p>
    <w:p w14:paraId="56FC97E3" w14:textId="4CDA38F3" w:rsidR="00A51D4C" w:rsidRPr="007906D9" w:rsidRDefault="00124C17" w:rsidP="007906D9">
      <w:pPr>
        <w:spacing w:after="0" w:line="259" w:lineRule="auto"/>
        <w:jc w:val="both"/>
        <w:rPr>
          <w:rFonts w:ascii="Lato" w:hAnsi="Lato" w:cs="Poppins"/>
          <w:sz w:val="20"/>
          <w:szCs w:val="20"/>
        </w:rPr>
      </w:pPr>
      <w:r w:rsidRPr="007906D9">
        <w:rPr>
          <w:rFonts w:ascii="Lato" w:hAnsi="Lato" w:cs="Poppins"/>
          <w:sz w:val="20"/>
          <w:szCs w:val="20"/>
        </w:rPr>
        <w:t xml:space="preserve">Children arriving </w:t>
      </w:r>
      <w:r w:rsidR="00F93982" w:rsidRPr="007906D9">
        <w:rPr>
          <w:rFonts w:ascii="Lato" w:hAnsi="Lato" w:cs="Poppins"/>
          <w:sz w:val="20"/>
          <w:szCs w:val="20"/>
        </w:rPr>
        <w:t xml:space="preserve">late </w:t>
      </w:r>
      <w:r w:rsidR="00D87B2B" w:rsidRPr="007906D9">
        <w:rPr>
          <w:rFonts w:ascii="Lato" w:hAnsi="Lato" w:cs="Poppins"/>
          <w:sz w:val="20"/>
          <w:szCs w:val="20"/>
        </w:rPr>
        <w:t>(after 8.45</w:t>
      </w:r>
      <w:r w:rsidR="00AB79F3" w:rsidRPr="007906D9">
        <w:rPr>
          <w:rFonts w:ascii="Lato" w:hAnsi="Lato" w:cs="Poppins"/>
          <w:sz w:val="20"/>
          <w:szCs w:val="20"/>
        </w:rPr>
        <w:t xml:space="preserve">am) </w:t>
      </w:r>
      <w:r w:rsidR="00F93982" w:rsidRPr="007906D9">
        <w:rPr>
          <w:rFonts w:ascii="Lato" w:hAnsi="Lato" w:cs="Poppins"/>
          <w:sz w:val="20"/>
          <w:szCs w:val="20"/>
        </w:rPr>
        <w:t>must</w:t>
      </w:r>
      <w:r w:rsidR="001C0FA9" w:rsidRPr="007906D9">
        <w:rPr>
          <w:rFonts w:ascii="Lato" w:hAnsi="Lato" w:cs="Poppins"/>
          <w:sz w:val="20"/>
          <w:szCs w:val="20"/>
        </w:rPr>
        <w:t xml:space="preserve"> enter the school via the main office</w:t>
      </w:r>
      <w:r w:rsidR="00A51D4C" w:rsidRPr="007906D9">
        <w:rPr>
          <w:rFonts w:ascii="Lato" w:hAnsi="Lato" w:cs="Poppins"/>
          <w:sz w:val="20"/>
          <w:szCs w:val="20"/>
        </w:rPr>
        <w:t>. In accordance with the DfE</w:t>
      </w:r>
      <w:r w:rsidR="00053012" w:rsidRPr="007906D9">
        <w:rPr>
          <w:rFonts w:ascii="Lato" w:hAnsi="Lato" w:cs="Poppins"/>
          <w:sz w:val="20"/>
          <w:szCs w:val="20"/>
        </w:rPr>
        <w:t>’s</w:t>
      </w:r>
      <w:r w:rsidR="00A51D4C" w:rsidRPr="007906D9">
        <w:rPr>
          <w:rFonts w:ascii="Lato" w:hAnsi="Lato" w:cs="Poppins"/>
          <w:sz w:val="20"/>
          <w:szCs w:val="20"/>
        </w:rPr>
        <w:t xml:space="preserve"> regulations and guidance</w:t>
      </w:r>
      <w:r w:rsidR="00A43C5D">
        <w:rPr>
          <w:rFonts w:ascii="Lato" w:hAnsi="Lato" w:cs="Poppins"/>
          <w:sz w:val="20"/>
          <w:szCs w:val="20"/>
        </w:rPr>
        <w:t xml:space="preserve"> </w:t>
      </w:r>
      <w:r w:rsidR="00A51D4C" w:rsidRPr="007906D9">
        <w:rPr>
          <w:rFonts w:ascii="Lato" w:hAnsi="Lato" w:cs="Poppins"/>
          <w:sz w:val="20"/>
          <w:szCs w:val="20"/>
        </w:rPr>
        <w:t xml:space="preserve">if a child arrives </w:t>
      </w:r>
      <w:r w:rsidR="00A43C5D" w:rsidRPr="007906D9">
        <w:rPr>
          <w:rFonts w:ascii="Lato" w:hAnsi="Lato" w:cs="Poppins"/>
          <w:sz w:val="20"/>
          <w:szCs w:val="20"/>
        </w:rPr>
        <w:t>late,</w:t>
      </w:r>
      <w:r w:rsidR="00A51D4C" w:rsidRPr="007906D9">
        <w:rPr>
          <w:rFonts w:ascii="Lato" w:hAnsi="Lato" w:cs="Poppins"/>
          <w:sz w:val="20"/>
          <w:szCs w:val="20"/>
        </w:rPr>
        <w:t xml:space="preserve"> they will receive an ‘L’ mark that shows them to be late. After </w:t>
      </w:r>
      <w:r w:rsidR="00B371C3" w:rsidRPr="007906D9">
        <w:rPr>
          <w:rFonts w:ascii="Lato" w:hAnsi="Lato" w:cs="Poppins"/>
          <w:sz w:val="20"/>
          <w:szCs w:val="20"/>
        </w:rPr>
        <w:t>registers are closed</w:t>
      </w:r>
      <w:r w:rsidR="00D515D1" w:rsidRPr="007906D9">
        <w:rPr>
          <w:rFonts w:ascii="Lato" w:hAnsi="Lato" w:cs="Poppins"/>
          <w:sz w:val="20"/>
          <w:szCs w:val="20"/>
        </w:rPr>
        <w:t>, the</w:t>
      </w:r>
      <w:r w:rsidR="00A51D4C" w:rsidRPr="007906D9">
        <w:rPr>
          <w:rFonts w:ascii="Lato" w:hAnsi="Lato" w:cs="Poppins"/>
          <w:sz w:val="20"/>
          <w:szCs w:val="20"/>
        </w:rPr>
        <w:t xml:space="preserve"> child will receive a ‘U’ mark</w:t>
      </w:r>
      <w:r w:rsidR="00053012" w:rsidRPr="007906D9">
        <w:rPr>
          <w:rFonts w:ascii="Lato" w:hAnsi="Lato" w:cs="Poppins"/>
          <w:sz w:val="20"/>
          <w:szCs w:val="20"/>
        </w:rPr>
        <w:t xml:space="preserve">. </w:t>
      </w:r>
      <w:r w:rsidR="00191FC4" w:rsidRPr="007906D9">
        <w:rPr>
          <w:rFonts w:ascii="Lato" w:hAnsi="Lato" w:cs="Poppins"/>
          <w:sz w:val="20"/>
          <w:szCs w:val="20"/>
        </w:rPr>
        <w:t>This is an unauthorised absence</w:t>
      </w:r>
      <w:r w:rsidR="00FC58CF" w:rsidRPr="007906D9">
        <w:rPr>
          <w:rFonts w:ascii="Lato" w:hAnsi="Lato" w:cs="Poppins"/>
          <w:sz w:val="20"/>
          <w:szCs w:val="20"/>
        </w:rPr>
        <w:t>.</w:t>
      </w:r>
      <w:r w:rsidR="00A51D4C" w:rsidRPr="007906D9">
        <w:rPr>
          <w:rFonts w:ascii="Lato" w:hAnsi="Lato" w:cs="Poppins"/>
          <w:sz w:val="20"/>
          <w:szCs w:val="20"/>
        </w:rPr>
        <w:t xml:space="preserve"> </w:t>
      </w:r>
    </w:p>
    <w:p w14:paraId="09DCE6E1" w14:textId="77777777" w:rsidR="00106937" w:rsidRPr="007906D9" w:rsidRDefault="00106937" w:rsidP="007906D9">
      <w:pPr>
        <w:spacing w:after="0" w:line="259" w:lineRule="auto"/>
        <w:jc w:val="both"/>
        <w:rPr>
          <w:rFonts w:ascii="Lato" w:hAnsi="Lato" w:cs="Poppins"/>
          <w:sz w:val="20"/>
          <w:szCs w:val="20"/>
        </w:rPr>
      </w:pPr>
    </w:p>
    <w:p w14:paraId="7A91FAC9" w14:textId="77777777" w:rsidR="00106937" w:rsidRPr="007906D9" w:rsidRDefault="00106937" w:rsidP="007906D9">
      <w:pPr>
        <w:spacing w:after="0" w:line="259" w:lineRule="auto"/>
        <w:jc w:val="both"/>
        <w:rPr>
          <w:rFonts w:ascii="Lato" w:hAnsi="Lato" w:cs="Poppins"/>
          <w:b/>
          <w:color w:val="auto"/>
          <w:sz w:val="20"/>
          <w:szCs w:val="20"/>
        </w:rPr>
      </w:pPr>
      <w:r w:rsidRPr="007906D9">
        <w:rPr>
          <w:rFonts w:ascii="Lato" w:hAnsi="Lato" w:cs="Poppins"/>
          <w:b/>
          <w:color w:val="auto"/>
          <w:sz w:val="20"/>
          <w:szCs w:val="20"/>
        </w:rPr>
        <w:t xml:space="preserve">Monitoring attendance and punctuality </w:t>
      </w:r>
    </w:p>
    <w:p w14:paraId="4D4EE1F0" w14:textId="77777777" w:rsidR="00106937" w:rsidRPr="007906D9" w:rsidRDefault="00106937" w:rsidP="007906D9">
      <w:pPr>
        <w:spacing w:after="0" w:line="259" w:lineRule="auto"/>
        <w:jc w:val="both"/>
        <w:rPr>
          <w:rFonts w:ascii="Lato" w:hAnsi="Lato" w:cs="Poppins"/>
          <w:color w:val="auto"/>
          <w:sz w:val="20"/>
          <w:szCs w:val="20"/>
        </w:rPr>
      </w:pPr>
      <w:r w:rsidRPr="007906D9">
        <w:rPr>
          <w:rFonts w:ascii="Lato" w:hAnsi="Lato" w:cs="Poppins"/>
          <w:color w:val="auto"/>
          <w:sz w:val="20"/>
          <w:szCs w:val="20"/>
        </w:rPr>
        <w:t xml:space="preserve">The school will monitor attendance and punctuality weekly, half-termly, termly and annually at an individual and whole school level. </w:t>
      </w:r>
      <w:r w:rsidR="006C551C" w:rsidRPr="007906D9">
        <w:rPr>
          <w:rFonts w:ascii="Lato" w:hAnsi="Lato" w:cs="Poppins"/>
          <w:color w:val="auto"/>
          <w:sz w:val="20"/>
          <w:szCs w:val="20"/>
        </w:rPr>
        <w:t xml:space="preserve">In addition, class attendance will be monitored weekly and shared with pupils. </w:t>
      </w:r>
    </w:p>
    <w:p w14:paraId="663E83D6" w14:textId="77777777" w:rsidR="006C551C" w:rsidRPr="007906D9" w:rsidRDefault="006C551C" w:rsidP="007906D9">
      <w:pPr>
        <w:spacing w:after="0" w:line="259" w:lineRule="auto"/>
        <w:jc w:val="both"/>
        <w:rPr>
          <w:rFonts w:ascii="Lato" w:hAnsi="Lato" w:cs="Poppins"/>
          <w:color w:val="auto"/>
          <w:sz w:val="20"/>
          <w:szCs w:val="20"/>
        </w:rPr>
      </w:pPr>
    </w:p>
    <w:p w14:paraId="509DFA3D" w14:textId="138030EB" w:rsidR="00400088" w:rsidRPr="007906D9" w:rsidRDefault="00144D8E" w:rsidP="007906D9">
      <w:pPr>
        <w:spacing w:after="0" w:line="259" w:lineRule="auto"/>
        <w:jc w:val="both"/>
        <w:rPr>
          <w:rFonts w:ascii="Lato" w:hAnsi="Lato" w:cs="Poppins"/>
          <w:color w:val="auto"/>
          <w:sz w:val="20"/>
          <w:szCs w:val="20"/>
        </w:rPr>
      </w:pPr>
      <w:r w:rsidRPr="007906D9">
        <w:rPr>
          <w:rFonts w:ascii="Lato" w:hAnsi="Lato" w:cs="Poppins"/>
          <w:color w:val="auto"/>
          <w:sz w:val="20"/>
          <w:szCs w:val="2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w:t>
      </w:r>
      <w:r w:rsidR="00851BDC" w:rsidRPr="007906D9">
        <w:rPr>
          <w:rFonts w:ascii="Lato" w:hAnsi="Lato" w:cs="Poppins"/>
          <w:color w:val="auto"/>
          <w:sz w:val="20"/>
          <w:szCs w:val="20"/>
        </w:rPr>
        <w:t>average and</w:t>
      </w:r>
      <w:r w:rsidRPr="007906D9">
        <w:rPr>
          <w:rFonts w:ascii="Lato" w:hAnsi="Lato" w:cs="Poppins"/>
          <w:color w:val="auto"/>
          <w:sz w:val="20"/>
          <w:szCs w:val="20"/>
        </w:rPr>
        <w:t xml:space="preserve"> share this with the governing board.</w:t>
      </w:r>
    </w:p>
    <w:p w14:paraId="42444EDB" w14:textId="77777777" w:rsidR="00DC3CE3" w:rsidRPr="007906D9" w:rsidRDefault="00DC3CE3" w:rsidP="007906D9">
      <w:pPr>
        <w:spacing w:after="0" w:line="259" w:lineRule="auto"/>
        <w:jc w:val="both"/>
        <w:rPr>
          <w:rFonts w:ascii="Lato" w:hAnsi="Lato" w:cs="Poppins"/>
          <w:color w:val="auto"/>
          <w:sz w:val="20"/>
          <w:szCs w:val="20"/>
        </w:rPr>
      </w:pPr>
    </w:p>
    <w:p w14:paraId="6BCC4884" w14:textId="77777777" w:rsidR="00DC3CE3" w:rsidRPr="007906D9" w:rsidRDefault="00DC3CE3" w:rsidP="007906D9">
      <w:pPr>
        <w:spacing w:after="0" w:line="259" w:lineRule="auto"/>
        <w:jc w:val="both"/>
        <w:rPr>
          <w:rFonts w:ascii="Lato" w:hAnsi="Lato" w:cs="Poppins"/>
          <w:sz w:val="20"/>
          <w:szCs w:val="20"/>
        </w:rPr>
      </w:pPr>
      <w:r w:rsidRPr="007906D9">
        <w:rPr>
          <w:rFonts w:ascii="Lato" w:hAnsi="Lato" w:cs="Poppins"/>
          <w:sz w:val="20"/>
          <w:szCs w:val="20"/>
        </w:rPr>
        <w:t>Parents/carers will be contacted by the school if their child is regularly late or absent. If this continues to be a concern, the Welfare Officer or Family Support Manager will meet with parents to discuss the importance of good time keeping and how this might be achieved. See Appendix 1</w:t>
      </w:r>
    </w:p>
    <w:p w14:paraId="2144AB8E" w14:textId="62C7703A" w:rsidR="00A848E5" w:rsidRPr="007906D9" w:rsidRDefault="00A848E5" w:rsidP="007906D9">
      <w:pPr>
        <w:spacing w:after="0" w:line="259" w:lineRule="auto"/>
        <w:jc w:val="both"/>
        <w:rPr>
          <w:rFonts w:ascii="Lato" w:hAnsi="Lato" w:cs="Poppins"/>
          <w:sz w:val="20"/>
          <w:szCs w:val="20"/>
        </w:rPr>
      </w:pPr>
    </w:p>
    <w:p w14:paraId="5795DE29" w14:textId="4BD33542" w:rsidR="00400088" w:rsidRDefault="00400088" w:rsidP="00A43C5D">
      <w:pPr>
        <w:pStyle w:val="Heading2"/>
        <w:jc w:val="both"/>
        <w:rPr>
          <w:rFonts w:ascii="Lato" w:hAnsi="Lato"/>
          <w:b/>
          <w:bCs/>
          <w:color w:val="002060"/>
          <w:sz w:val="20"/>
          <w:szCs w:val="20"/>
        </w:rPr>
      </w:pPr>
      <w:r w:rsidRPr="00A43C5D">
        <w:rPr>
          <w:rFonts w:ascii="Lato" w:hAnsi="Lato"/>
          <w:b/>
          <w:bCs/>
          <w:color w:val="002060"/>
          <w:sz w:val="20"/>
          <w:szCs w:val="20"/>
        </w:rPr>
        <w:t>Late Collections (After School)</w:t>
      </w:r>
    </w:p>
    <w:p w14:paraId="08A88676" w14:textId="00AEFE12" w:rsidR="00A43C5D" w:rsidRPr="00A43C5D" w:rsidRDefault="00A43C5D" w:rsidP="00A43C5D">
      <w:r w:rsidRPr="00CD39AF">
        <w:rPr>
          <w:rFonts w:ascii="Lato" w:eastAsia="Arial" w:hAnsi="Lato" w:cs="Poppins"/>
          <w:b/>
          <w:noProof/>
        </w:rPr>
        <mc:AlternateContent>
          <mc:Choice Requires="wps">
            <w:drawing>
              <wp:anchor distT="0" distB="0" distL="114300" distR="114300" simplePos="0" relativeHeight="251659776" behindDoc="0" locked="0" layoutInCell="1" allowOverlap="1" wp14:anchorId="26C12ABB" wp14:editId="37946FDA">
                <wp:simplePos x="0" y="0"/>
                <wp:positionH relativeFrom="margin">
                  <wp:align>right</wp:align>
                </wp:positionH>
                <wp:positionV relativeFrom="paragraph">
                  <wp:posOffset>123825</wp:posOffset>
                </wp:positionV>
                <wp:extent cx="6400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36BC2" id="Straight Connector 10" o:spid="_x0000_s1026" style="position:absolute;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9.75pt" to="95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" strokecolor="#002060" strokeweight=".5pt">
                <v:stroke joinstyle="miter"/>
                <w10:wrap anchorx="margin"/>
              </v:line>
            </w:pict>
          </mc:Fallback>
        </mc:AlternateContent>
      </w:r>
    </w:p>
    <w:p w14:paraId="2B78A93B" w14:textId="055A62A7" w:rsidR="00400088" w:rsidRPr="007906D9" w:rsidRDefault="00AF1CCC" w:rsidP="007906D9">
      <w:pPr>
        <w:spacing w:after="0" w:line="259" w:lineRule="auto"/>
        <w:jc w:val="both"/>
        <w:rPr>
          <w:rFonts w:ascii="Lato" w:hAnsi="Lato" w:cs="Poppins"/>
          <w:sz w:val="20"/>
          <w:szCs w:val="20"/>
        </w:rPr>
      </w:pPr>
      <w:r w:rsidRPr="007906D9">
        <w:rPr>
          <w:rFonts w:ascii="Lato" w:hAnsi="Lato" w:cs="Poppins"/>
          <w:sz w:val="20"/>
          <w:szCs w:val="20"/>
        </w:rPr>
        <w:t xml:space="preserve">On the rare occasion </w:t>
      </w:r>
      <w:r w:rsidR="00646717" w:rsidRPr="007906D9">
        <w:rPr>
          <w:rFonts w:ascii="Lato" w:hAnsi="Lato" w:cs="Poppins"/>
          <w:sz w:val="20"/>
          <w:szCs w:val="20"/>
        </w:rPr>
        <w:t xml:space="preserve">that parents </w:t>
      </w:r>
      <w:r w:rsidR="00135486">
        <w:rPr>
          <w:rFonts w:ascii="Lato" w:hAnsi="Lato" w:cs="Poppins"/>
          <w:sz w:val="20"/>
          <w:szCs w:val="20"/>
        </w:rPr>
        <w:t>a</w:t>
      </w:r>
      <w:r w:rsidR="00646717" w:rsidRPr="007906D9">
        <w:rPr>
          <w:rFonts w:ascii="Lato" w:hAnsi="Lato" w:cs="Poppins"/>
          <w:sz w:val="20"/>
          <w:szCs w:val="20"/>
        </w:rPr>
        <w:t xml:space="preserve">re running </w:t>
      </w:r>
      <w:r w:rsidR="00135486" w:rsidRPr="007906D9">
        <w:rPr>
          <w:rFonts w:ascii="Lato" w:hAnsi="Lato" w:cs="Poppins"/>
          <w:sz w:val="20"/>
          <w:szCs w:val="20"/>
        </w:rPr>
        <w:t>late,</w:t>
      </w:r>
      <w:r w:rsidR="00135486">
        <w:rPr>
          <w:rFonts w:ascii="Lato" w:hAnsi="Lato" w:cs="Poppins"/>
          <w:sz w:val="20"/>
          <w:szCs w:val="20"/>
        </w:rPr>
        <w:t xml:space="preserve"> </w:t>
      </w:r>
      <w:r w:rsidR="00135486" w:rsidRPr="007906D9">
        <w:rPr>
          <w:rFonts w:ascii="Lato" w:hAnsi="Lato" w:cs="Poppins"/>
          <w:sz w:val="20"/>
          <w:szCs w:val="20"/>
        </w:rPr>
        <w:t>parents</w:t>
      </w:r>
      <w:r w:rsidR="00586B29" w:rsidRPr="007906D9">
        <w:rPr>
          <w:rFonts w:ascii="Lato" w:hAnsi="Lato" w:cs="Poppins"/>
          <w:sz w:val="20"/>
          <w:szCs w:val="20"/>
        </w:rPr>
        <w:t xml:space="preserve"> should</w:t>
      </w:r>
      <w:r w:rsidR="0007196D" w:rsidRPr="007906D9">
        <w:rPr>
          <w:rFonts w:ascii="Lato" w:hAnsi="Lato" w:cs="Poppins"/>
          <w:sz w:val="20"/>
          <w:szCs w:val="20"/>
        </w:rPr>
        <w:t xml:space="preserve"> call the school office and inform them of the reason why </w:t>
      </w:r>
      <w:r w:rsidR="00586B29" w:rsidRPr="007906D9">
        <w:rPr>
          <w:rFonts w:ascii="Lato" w:hAnsi="Lato" w:cs="Poppins"/>
          <w:sz w:val="20"/>
          <w:szCs w:val="20"/>
        </w:rPr>
        <w:t>they are</w:t>
      </w:r>
      <w:r w:rsidR="0007196D" w:rsidRPr="007906D9">
        <w:rPr>
          <w:rFonts w:ascii="Lato" w:hAnsi="Lato" w:cs="Poppins"/>
          <w:sz w:val="20"/>
          <w:szCs w:val="20"/>
        </w:rPr>
        <w:t xml:space="preserve"> unable to collect on time</w:t>
      </w:r>
      <w:r w:rsidR="00AA3DE4" w:rsidRPr="007906D9">
        <w:rPr>
          <w:rFonts w:ascii="Lato" w:hAnsi="Lato" w:cs="Poppins"/>
          <w:sz w:val="20"/>
          <w:szCs w:val="20"/>
        </w:rPr>
        <w:t xml:space="preserve"> and </w:t>
      </w:r>
      <w:r w:rsidR="00D36BEB" w:rsidRPr="007906D9">
        <w:rPr>
          <w:rFonts w:ascii="Lato" w:hAnsi="Lato" w:cs="Poppins"/>
          <w:sz w:val="20"/>
          <w:szCs w:val="20"/>
        </w:rPr>
        <w:t>provide an estimated time of arrival</w:t>
      </w:r>
      <w:r w:rsidR="0007196D" w:rsidRPr="007906D9">
        <w:rPr>
          <w:rFonts w:ascii="Lato" w:hAnsi="Lato" w:cs="Poppins"/>
          <w:sz w:val="20"/>
          <w:szCs w:val="20"/>
        </w:rPr>
        <w:t xml:space="preserve">. </w:t>
      </w:r>
      <w:r w:rsidR="00400088" w:rsidRPr="007906D9">
        <w:rPr>
          <w:rFonts w:ascii="Lato" w:hAnsi="Lato" w:cs="Poppins"/>
          <w:sz w:val="20"/>
          <w:szCs w:val="20"/>
        </w:rPr>
        <w:t xml:space="preserve">If </w:t>
      </w:r>
      <w:r w:rsidR="00586B29" w:rsidRPr="007906D9">
        <w:rPr>
          <w:rFonts w:ascii="Lato" w:hAnsi="Lato" w:cs="Poppins"/>
          <w:sz w:val="20"/>
          <w:szCs w:val="20"/>
        </w:rPr>
        <w:t>a child</w:t>
      </w:r>
      <w:r w:rsidR="00400088" w:rsidRPr="007906D9">
        <w:rPr>
          <w:rFonts w:ascii="Lato" w:hAnsi="Lato" w:cs="Poppins"/>
          <w:sz w:val="20"/>
          <w:szCs w:val="20"/>
        </w:rPr>
        <w:t xml:space="preserve"> is not collected within 1</w:t>
      </w:r>
      <w:r w:rsidR="00D22E34" w:rsidRPr="007906D9">
        <w:rPr>
          <w:rFonts w:ascii="Lato" w:hAnsi="Lato" w:cs="Poppins"/>
          <w:sz w:val="20"/>
          <w:szCs w:val="20"/>
        </w:rPr>
        <w:t>0</w:t>
      </w:r>
      <w:r w:rsidR="00400088" w:rsidRPr="007906D9">
        <w:rPr>
          <w:rFonts w:ascii="Lato" w:hAnsi="Lato" w:cs="Poppins"/>
          <w:sz w:val="20"/>
          <w:szCs w:val="20"/>
        </w:rPr>
        <w:t xml:space="preserve"> minutes of school finishing</w:t>
      </w:r>
      <w:r w:rsidR="0007196D" w:rsidRPr="007906D9">
        <w:rPr>
          <w:rFonts w:ascii="Lato" w:hAnsi="Lato" w:cs="Poppins"/>
          <w:sz w:val="20"/>
          <w:szCs w:val="20"/>
        </w:rPr>
        <w:t>,</w:t>
      </w:r>
      <w:r w:rsidR="00400088" w:rsidRPr="007906D9">
        <w:rPr>
          <w:rFonts w:ascii="Lato" w:hAnsi="Lato" w:cs="Poppins"/>
          <w:sz w:val="20"/>
          <w:szCs w:val="20"/>
        </w:rPr>
        <w:t xml:space="preserve"> </w:t>
      </w:r>
      <w:r w:rsidR="007851CC" w:rsidRPr="007906D9">
        <w:rPr>
          <w:rFonts w:ascii="Lato" w:hAnsi="Lato" w:cs="Poppins"/>
          <w:sz w:val="20"/>
          <w:szCs w:val="20"/>
        </w:rPr>
        <w:t xml:space="preserve">they are brought back into </w:t>
      </w:r>
      <w:r w:rsidR="005604D1" w:rsidRPr="007906D9">
        <w:rPr>
          <w:rFonts w:ascii="Lato" w:hAnsi="Lato" w:cs="Poppins"/>
          <w:sz w:val="20"/>
          <w:szCs w:val="20"/>
        </w:rPr>
        <w:t xml:space="preserve">school </w:t>
      </w:r>
      <w:r w:rsidR="007851CC" w:rsidRPr="007906D9">
        <w:rPr>
          <w:rFonts w:ascii="Lato" w:hAnsi="Lato" w:cs="Poppins"/>
          <w:sz w:val="20"/>
          <w:szCs w:val="20"/>
        </w:rPr>
        <w:t xml:space="preserve">and </w:t>
      </w:r>
      <w:r w:rsidR="00400088" w:rsidRPr="007906D9">
        <w:rPr>
          <w:rFonts w:ascii="Lato" w:hAnsi="Lato" w:cs="Poppins"/>
          <w:sz w:val="20"/>
          <w:szCs w:val="20"/>
        </w:rPr>
        <w:t xml:space="preserve">a charge </w:t>
      </w:r>
      <w:r w:rsidR="00D22E34" w:rsidRPr="007906D9">
        <w:rPr>
          <w:rFonts w:ascii="Lato" w:hAnsi="Lato" w:cs="Poppins"/>
          <w:sz w:val="20"/>
          <w:szCs w:val="20"/>
        </w:rPr>
        <w:t>of £</w:t>
      </w:r>
      <w:r w:rsidR="002651ED" w:rsidRPr="007906D9">
        <w:rPr>
          <w:rFonts w:ascii="Lato" w:hAnsi="Lato" w:cs="Poppins"/>
          <w:sz w:val="20"/>
          <w:szCs w:val="20"/>
        </w:rPr>
        <w:t xml:space="preserve">1.50 </w:t>
      </w:r>
      <w:r w:rsidR="00400088" w:rsidRPr="007906D9">
        <w:rPr>
          <w:rFonts w:ascii="Lato" w:hAnsi="Lato" w:cs="Poppins"/>
          <w:sz w:val="20"/>
          <w:szCs w:val="20"/>
        </w:rPr>
        <w:t>will apply</w:t>
      </w:r>
      <w:r w:rsidR="0007196D" w:rsidRPr="007906D9">
        <w:rPr>
          <w:rFonts w:ascii="Lato" w:hAnsi="Lato" w:cs="Poppins"/>
          <w:sz w:val="20"/>
          <w:szCs w:val="20"/>
        </w:rPr>
        <w:t>.</w:t>
      </w:r>
      <w:r w:rsidR="00194815" w:rsidRPr="007906D9">
        <w:rPr>
          <w:rFonts w:ascii="Lato" w:hAnsi="Lato" w:cs="Poppins"/>
          <w:sz w:val="20"/>
          <w:szCs w:val="20"/>
        </w:rPr>
        <w:t xml:space="preserve"> </w:t>
      </w:r>
      <w:r w:rsidR="0007196D" w:rsidRPr="007906D9">
        <w:rPr>
          <w:rFonts w:ascii="Lato" w:hAnsi="Lato" w:cs="Poppins"/>
          <w:sz w:val="20"/>
          <w:szCs w:val="20"/>
        </w:rPr>
        <w:t xml:space="preserve">Please note that </w:t>
      </w:r>
      <w:r w:rsidR="00586B29" w:rsidRPr="007906D9">
        <w:rPr>
          <w:rFonts w:ascii="Lato" w:hAnsi="Lato" w:cs="Poppins"/>
          <w:sz w:val="20"/>
          <w:szCs w:val="20"/>
        </w:rPr>
        <w:t>collections</w:t>
      </w:r>
      <w:r w:rsidR="002651ED" w:rsidRPr="007906D9">
        <w:rPr>
          <w:rFonts w:ascii="Lato" w:hAnsi="Lato" w:cs="Poppins"/>
          <w:sz w:val="20"/>
          <w:szCs w:val="20"/>
        </w:rPr>
        <w:t xml:space="preserve"> </w:t>
      </w:r>
      <w:r w:rsidR="00BF141D" w:rsidRPr="007906D9">
        <w:rPr>
          <w:rFonts w:ascii="Lato" w:hAnsi="Lato" w:cs="Poppins"/>
          <w:sz w:val="20"/>
          <w:szCs w:val="20"/>
        </w:rPr>
        <w:t>after 3.40pm</w:t>
      </w:r>
      <w:r w:rsidR="0007196D" w:rsidRPr="007906D9">
        <w:rPr>
          <w:rFonts w:ascii="Lato" w:hAnsi="Lato" w:cs="Poppins"/>
          <w:sz w:val="20"/>
          <w:szCs w:val="20"/>
        </w:rPr>
        <w:t xml:space="preserve"> </w:t>
      </w:r>
      <w:r w:rsidR="00586B29" w:rsidRPr="007906D9">
        <w:rPr>
          <w:rFonts w:ascii="Lato" w:hAnsi="Lato" w:cs="Poppins"/>
          <w:sz w:val="20"/>
          <w:szCs w:val="20"/>
        </w:rPr>
        <w:t>will incur full after school club fees</w:t>
      </w:r>
      <w:r w:rsidR="00BF141D" w:rsidRPr="007906D9">
        <w:rPr>
          <w:rFonts w:ascii="Lato" w:hAnsi="Lato" w:cs="Poppins"/>
          <w:sz w:val="20"/>
          <w:szCs w:val="20"/>
        </w:rPr>
        <w:t xml:space="preserve"> of £9.50</w:t>
      </w:r>
      <w:r w:rsidR="0007196D" w:rsidRPr="007906D9">
        <w:rPr>
          <w:rFonts w:ascii="Lato" w:hAnsi="Lato" w:cs="Poppins"/>
          <w:sz w:val="20"/>
          <w:szCs w:val="20"/>
        </w:rPr>
        <w:t xml:space="preserve">. </w:t>
      </w:r>
    </w:p>
    <w:p w14:paraId="4F010A35" w14:textId="77777777" w:rsidR="00586B29" w:rsidRPr="007906D9" w:rsidRDefault="00586B29" w:rsidP="007906D9">
      <w:pPr>
        <w:spacing w:after="0" w:line="259" w:lineRule="auto"/>
        <w:jc w:val="both"/>
        <w:rPr>
          <w:rFonts w:ascii="Lato" w:hAnsi="Lato" w:cs="Poppins"/>
          <w:sz w:val="20"/>
          <w:szCs w:val="20"/>
        </w:rPr>
      </w:pPr>
    </w:p>
    <w:p w14:paraId="75F181EC" w14:textId="77777777" w:rsidR="00586B29" w:rsidRPr="007906D9" w:rsidRDefault="00586B29" w:rsidP="007906D9">
      <w:pPr>
        <w:spacing w:after="0" w:line="259" w:lineRule="auto"/>
        <w:jc w:val="both"/>
        <w:rPr>
          <w:rFonts w:ascii="Lato" w:hAnsi="Lato" w:cs="Poppins"/>
          <w:b/>
          <w:sz w:val="20"/>
          <w:szCs w:val="20"/>
        </w:rPr>
      </w:pPr>
      <w:r w:rsidRPr="007906D9">
        <w:rPr>
          <w:rFonts w:ascii="Lato" w:hAnsi="Lato" w:cs="Poppins"/>
          <w:b/>
          <w:sz w:val="20"/>
          <w:szCs w:val="20"/>
        </w:rPr>
        <w:t>End of school day:</w:t>
      </w:r>
    </w:p>
    <w:p w14:paraId="4D121F70" w14:textId="77777777" w:rsidR="00586B29" w:rsidRPr="007906D9" w:rsidRDefault="00586B29" w:rsidP="007906D9">
      <w:pPr>
        <w:spacing w:after="0" w:line="259" w:lineRule="auto"/>
        <w:jc w:val="both"/>
        <w:rPr>
          <w:rFonts w:ascii="Lato" w:hAnsi="Lato" w:cs="Poppins"/>
          <w:sz w:val="20"/>
          <w:szCs w:val="20"/>
        </w:rPr>
      </w:pPr>
      <w:r w:rsidRPr="007906D9">
        <w:rPr>
          <w:rFonts w:ascii="Lato" w:hAnsi="Lato" w:cs="Poppins"/>
          <w:sz w:val="20"/>
          <w:szCs w:val="20"/>
        </w:rPr>
        <w:t>Early Years and Key stage 1 – 3:10pm</w:t>
      </w:r>
    </w:p>
    <w:p w14:paraId="4B4CEA52" w14:textId="77777777" w:rsidR="00586B29" w:rsidRPr="007906D9" w:rsidRDefault="00586B29" w:rsidP="007906D9">
      <w:pPr>
        <w:spacing w:after="0" w:line="259" w:lineRule="auto"/>
        <w:jc w:val="both"/>
        <w:rPr>
          <w:rFonts w:ascii="Lato" w:hAnsi="Lato" w:cs="Poppins"/>
          <w:sz w:val="20"/>
          <w:szCs w:val="20"/>
        </w:rPr>
      </w:pPr>
      <w:r w:rsidRPr="007906D9">
        <w:rPr>
          <w:rFonts w:ascii="Lato" w:hAnsi="Lato" w:cs="Poppins"/>
          <w:sz w:val="20"/>
          <w:szCs w:val="20"/>
        </w:rPr>
        <w:t xml:space="preserve">KS2 - 3:15pm </w:t>
      </w:r>
    </w:p>
    <w:p w14:paraId="60C63570" w14:textId="1E4CFBA2" w:rsidR="00332400" w:rsidRPr="007906D9" w:rsidRDefault="00332400" w:rsidP="007906D9">
      <w:pPr>
        <w:spacing w:after="0" w:line="259" w:lineRule="auto"/>
        <w:jc w:val="both"/>
        <w:rPr>
          <w:rFonts w:ascii="Lato" w:hAnsi="Lato" w:cs="Poppins"/>
          <w:sz w:val="20"/>
          <w:szCs w:val="20"/>
        </w:rPr>
      </w:pPr>
    </w:p>
    <w:p w14:paraId="2EFCE7E0" w14:textId="449B7294" w:rsidR="00AD4A67" w:rsidRDefault="00B07F76" w:rsidP="00D728D7">
      <w:pPr>
        <w:pStyle w:val="Heading2"/>
        <w:jc w:val="both"/>
        <w:rPr>
          <w:rFonts w:ascii="Lato" w:hAnsi="Lato"/>
          <w:b/>
          <w:bCs/>
          <w:color w:val="002060"/>
          <w:sz w:val="20"/>
          <w:szCs w:val="20"/>
        </w:rPr>
      </w:pPr>
      <w:r w:rsidRPr="00D728D7">
        <w:rPr>
          <w:rFonts w:ascii="Lato" w:hAnsi="Lato"/>
          <w:b/>
          <w:bCs/>
          <w:color w:val="002060"/>
          <w:sz w:val="20"/>
          <w:szCs w:val="20"/>
        </w:rPr>
        <w:t xml:space="preserve">Types of Absence </w:t>
      </w:r>
    </w:p>
    <w:p w14:paraId="5E13AA44" w14:textId="1A8781A4" w:rsidR="00B91EA2" w:rsidRPr="00B91EA2" w:rsidRDefault="00B91EA2" w:rsidP="00B91EA2">
      <w:r w:rsidRPr="00CD39AF">
        <w:rPr>
          <w:rFonts w:ascii="Lato" w:eastAsia="Arial" w:hAnsi="Lato" w:cs="Poppins"/>
          <w:b/>
          <w:noProof/>
        </w:rPr>
        <mc:AlternateContent>
          <mc:Choice Requires="wps">
            <w:drawing>
              <wp:anchor distT="0" distB="0" distL="114300" distR="114300" simplePos="0" relativeHeight="251660800" behindDoc="0" locked="0" layoutInCell="1" allowOverlap="1" wp14:anchorId="17789074" wp14:editId="59A49617">
                <wp:simplePos x="0" y="0"/>
                <wp:positionH relativeFrom="page">
                  <wp:align>center</wp:align>
                </wp:positionH>
                <wp:positionV relativeFrom="paragraph">
                  <wp:posOffset>94615</wp:posOffset>
                </wp:positionV>
                <wp:extent cx="6400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1048C" id="Straight Connector 11" o:spid="_x0000_s1026" style="position:absolute;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7.45pt" to="7in,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" strokecolor="#002060" strokeweight=".5pt">
                <v:stroke joinstyle="miter"/>
                <w10:wrap anchorx="page"/>
              </v:line>
            </w:pict>
          </mc:Fallback>
        </mc:AlternateContent>
      </w:r>
    </w:p>
    <w:p w14:paraId="37583C37" w14:textId="15D74DAA" w:rsidR="00AD4A67" w:rsidRPr="007906D9" w:rsidRDefault="00B07F76" w:rsidP="007906D9">
      <w:pPr>
        <w:spacing w:after="0" w:line="259" w:lineRule="auto"/>
        <w:ind w:left="15" w:firstLine="0"/>
        <w:jc w:val="both"/>
        <w:rPr>
          <w:rFonts w:ascii="Lato" w:hAnsi="Lato" w:cs="Poppins"/>
          <w:sz w:val="20"/>
          <w:szCs w:val="20"/>
        </w:rPr>
      </w:pPr>
      <w:r w:rsidRPr="007906D9">
        <w:rPr>
          <w:rFonts w:ascii="Lato" w:hAnsi="Lato" w:cs="Poppins"/>
          <w:sz w:val="20"/>
          <w:szCs w:val="20"/>
        </w:rPr>
        <w:t xml:space="preserve">Every half-day absence from school will be classified by the school, as either </w:t>
      </w:r>
      <w:r w:rsidR="00332400" w:rsidRPr="007906D9">
        <w:rPr>
          <w:rFonts w:ascii="Lato" w:hAnsi="Lato" w:cs="Poppins"/>
          <w:sz w:val="20"/>
          <w:szCs w:val="20"/>
        </w:rPr>
        <w:t>authorised</w:t>
      </w:r>
      <w:r w:rsidRPr="007906D9">
        <w:rPr>
          <w:rFonts w:ascii="Lato" w:hAnsi="Lato" w:cs="Poppins"/>
          <w:sz w:val="20"/>
          <w:szCs w:val="20"/>
        </w:rPr>
        <w:t xml:space="preserve"> or </w:t>
      </w:r>
      <w:r w:rsidR="00332400" w:rsidRPr="007906D9">
        <w:rPr>
          <w:rFonts w:ascii="Lato" w:hAnsi="Lato" w:cs="Poppins"/>
          <w:sz w:val="20"/>
          <w:szCs w:val="20"/>
        </w:rPr>
        <w:t>unauthorised</w:t>
      </w:r>
      <w:r w:rsidRPr="007906D9">
        <w:rPr>
          <w:rFonts w:ascii="Lato" w:hAnsi="Lato" w:cs="Poppins"/>
          <w:sz w:val="20"/>
          <w:szCs w:val="20"/>
        </w:rPr>
        <w:t xml:space="preserve"> based on the information about the </w:t>
      </w:r>
      <w:r w:rsidR="00553CD6" w:rsidRPr="007906D9">
        <w:rPr>
          <w:rFonts w:ascii="Lato" w:hAnsi="Lato" w:cs="Poppins"/>
          <w:sz w:val="20"/>
          <w:szCs w:val="20"/>
        </w:rPr>
        <w:t>reason for absence</w:t>
      </w:r>
      <w:r w:rsidRPr="007906D9">
        <w:rPr>
          <w:rFonts w:ascii="Lato" w:hAnsi="Lato" w:cs="Poppins"/>
          <w:sz w:val="20"/>
          <w:szCs w:val="20"/>
        </w:rPr>
        <w:t xml:space="preserve">. This information should be </w:t>
      </w:r>
      <w:r w:rsidR="00553CD6" w:rsidRPr="007906D9">
        <w:rPr>
          <w:rFonts w:ascii="Lato" w:hAnsi="Lato" w:cs="Poppins"/>
          <w:sz w:val="20"/>
          <w:szCs w:val="20"/>
        </w:rPr>
        <w:t>provided</w:t>
      </w:r>
      <w:r w:rsidRPr="007906D9">
        <w:rPr>
          <w:rFonts w:ascii="Lato" w:hAnsi="Lato" w:cs="Poppins"/>
          <w:sz w:val="20"/>
          <w:szCs w:val="20"/>
        </w:rPr>
        <w:t xml:space="preserve"> </w:t>
      </w:r>
      <w:r w:rsidR="00553CD6" w:rsidRPr="007906D9">
        <w:rPr>
          <w:rFonts w:ascii="Lato" w:hAnsi="Lato" w:cs="Poppins"/>
          <w:sz w:val="20"/>
          <w:szCs w:val="20"/>
        </w:rPr>
        <w:t xml:space="preserve">on </w:t>
      </w:r>
      <w:r w:rsidRPr="007906D9">
        <w:rPr>
          <w:rFonts w:ascii="Lato" w:hAnsi="Lato" w:cs="Poppins"/>
          <w:sz w:val="20"/>
          <w:szCs w:val="20"/>
        </w:rPr>
        <w:t xml:space="preserve">the first morning of the </w:t>
      </w:r>
      <w:r w:rsidR="00553CD6" w:rsidRPr="007906D9">
        <w:rPr>
          <w:rFonts w:ascii="Lato" w:hAnsi="Lato" w:cs="Poppins"/>
          <w:sz w:val="20"/>
          <w:szCs w:val="20"/>
        </w:rPr>
        <w:t>pupil being</w:t>
      </w:r>
      <w:r w:rsidRPr="007906D9">
        <w:rPr>
          <w:rFonts w:ascii="Lato" w:hAnsi="Lato" w:cs="Poppins"/>
          <w:sz w:val="20"/>
          <w:szCs w:val="20"/>
        </w:rPr>
        <w:t xml:space="preserve"> absent.   </w:t>
      </w:r>
      <w:r w:rsidR="000A35EF" w:rsidRPr="007906D9">
        <w:rPr>
          <w:rFonts w:ascii="Lato" w:hAnsi="Lato" w:cs="Poppins"/>
          <w:color w:val="auto"/>
          <w:sz w:val="20"/>
          <w:szCs w:val="20"/>
        </w:rPr>
        <w:t xml:space="preserve">It can be tricky deciding whether or not to keep your child off </w:t>
      </w:r>
      <w:r w:rsidR="00860495" w:rsidRPr="007906D9">
        <w:rPr>
          <w:rFonts w:ascii="Lato" w:hAnsi="Lato" w:cs="Poppins"/>
          <w:color w:val="auto"/>
          <w:sz w:val="20"/>
          <w:szCs w:val="20"/>
        </w:rPr>
        <w:t>school,</w:t>
      </w:r>
      <w:r w:rsidR="000A35EF" w:rsidRPr="007906D9">
        <w:rPr>
          <w:rFonts w:ascii="Lato" w:hAnsi="Lato" w:cs="Poppins"/>
          <w:color w:val="auto"/>
          <w:sz w:val="20"/>
          <w:szCs w:val="20"/>
        </w:rPr>
        <w:t xml:space="preserve"> but the government has produced some simple guidelines. Appendix </w:t>
      </w:r>
      <w:r w:rsidR="00B0578B" w:rsidRPr="007906D9">
        <w:rPr>
          <w:rFonts w:ascii="Lato" w:hAnsi="Lato" w:cs="Poppins"/>
          <w:color w:val="auto"/>
          <w:sz w:val="20"/>
          <w:szCs w:val="20"/>
        </w:rPr>
        <w:t>2</w:t>
      </w:r>
    </w:p>
    <w:p w14:paraId="4F0ADA87" w14:textId="77777777" w:rsidR="00AD4A67" w:rsidRPr="007906D9" w:rsidRDefault="00B07F76" w:rsidP="007906D9">
      <w:pPr>
        <w:spacing w:after="0" w:line="259" w:lineRule="auto"/>
        <w:ind w:left="15" w:firstLine="0"/>
        <w:jc w:val="both"/>
        <w:rPr>
          <w:rFonts w:ascii="Lato" w:hAnsi="Lato" w:cs="Poppins"/>
          <w:sz w:val="20"/>
          <w:szCs w:val="20"/>
        </w:rPr>
      </w:pPr>
      <w:r w:rsidRPr="007906D9">
        <w:rPr>
          <w:rFonts w:ascii="Lato" w:hAnsi="Lato" w:cs="Poppins"/>
          <w:sz w:val="20"/>
          <w:szCs w:val="20"/>
        </w:rPr>
        <w:t xml:space="preserve"> </w:t>
      </w:r>
    </w:p>
    <w:p w14:paraId="6E6E50FF" w14:textId="77777777" w:rsidR="004D4F73" w:rsidRPr="007906D9" w:rsidRDefault="004D4F73" w:rsidP="007906D9">
      <w:pPr>
        <w:ind w:left="10" w:right="100"/>
        <w:jc w:val="both"/>
        <w:rPr>
          <w:rFonts w:ascii="Lato" w:hAnsi="Lato" w:cs="Poppins"/>
          <w:b/>
          <w:sz w:val="20"/>
          <w:szCs w:val="20"/>
        </w:rPr>
      </w:pPr>
      <w:r w:rsidRPr="007906D9">
        <w:rPr>
          <w:rFonts w:ascii="Lato" w:hAnsi="Lato" w:cs="Poppins"/>
          <w:b/>
          <w:sz w:val="20"/>
          <w:szCs w:val="20"/>
        </w:rPr>
        <w:t xml:space="preserve">Authorised Absence </w:t>
      </w:r>
    </w:p>
    <w:p w14:paraId="19262C51" w14:textId="77777777" w:rsidR="00553CD6" w:rsidRPr="007906D9" w:rsidRDefault="00B07F76" w:rsidP="007906D9">
      <w:pPr>
        <w:ind w:left="10" w:right="100"/>
        <w:jc w:val="both"/>
        <w:rPr>
          <w:rFonts w:ascii="Lato" w:hAnsi="Lato" w:cs="Poppins"/>
          <w:sz w:val="20"/>
          <w:szCs w:val="20"/>
        </w:rPr>
      </w:pPr>
      <w:r w:rsidRPr="007906D9">
        <w:rPr>
          <w:rFonts w:ascii="Lato" w:hAnsi="Lato" w:cs="Poppins"/>
          <w:sz w:val="20"/>
          <w:szCs w:val="20"/>
        </w:rPr>
        <w:t>Authorised absences are mornings or afternoons away from school for a good reason like</w:t>
      </w:r>
      <w:r w:rsidR="00553CD6" w:rsidRPr="007906D9">
        <w:rPr>
          <w:rFonts w:ascii="Lato" w:hAnsi="Lato" w:cs="Poppins"/>
          <w:sz w:val="20"/>
          <w:szCs w:val="20"/>
        </w:rPr>
        <w:t>:</w:t>
      </w:r>
    </w:p>
    <w:p w14:paraId="687EE5A2" w14:textId="77777777" w:rsidR="00553CD6" w:rsidRPr="007906D9" w:rsidRDefault="00053012" w:rsidP="007906D9">
      <w:pPr>
        <w:pStyle w:val="ListParagraph"/>
        <w:numPr>
          <w:ilvl w:val="0"/>
          <w:numId w:val="9"/>
        </w:numPr>
        <w:ind w:right="100"/>
        <w:jc w:val="both"/>
        <w:rPr>
          <w:rFonts w:ascii="Lato" w:hAnsi="Lato" w:cs="Poppins"/>
          <w:sz w:val="20"/>
          <w:szCs w:val="20"/>
        </w:rPr>
      </w:pPr>
      <w:r w:rsidRPr="007906D9">
        <w:rPr>
          <w:rFonts w:ascii="Lato" w:hAnsi="Lato" w:cs="Poppins"/>
          <w:sz w:val="20"/>
          <w:szCs w:val="20"/>
        </w:rPr>
        <w:t>I</w:t>
      </w:r>
      <w:r w:rsidR="00553CD6" w:rsidRPr="007906D9">
        <w:rPr>
          <w:rFonts w:ascii="Lato" w:hAnsi="Lato" w:cs="Poppins"/>
          <w:sz w:val="20"/>
          <w:szCs w:val="20"/>
        </w:rPr>
        <w:t>llness (not minor ailments)</w:t>
      </w:r>
    </w:p>
    <w:p w14:paraId="673C5942" w14:textId="77777777" w:rsidR="00553CD6" w:rsidRPr="007906D9" w:rsidRDefault="00053012" w:rsidP="007906D9">
      <w:pPr>
        <w:pStyle w:val="ListParagraph"/>
        <w:numPr>
          <w:ilvl w:val="0"/>
          <w:numId w:val="9"/>
        </w:numPr>
        <w:ind w:right="100"/>
        <w:jc w:val="both"/>
        <w:rPr>
          <w:rFonts w:ascii="Lato" w:hAnsi="Lato" w:cs="Poppins"/>
          <w:sz w:val="20"/>
          <w:szCs w:val="20"/>
        </w:rPr>
      </w:pPr>
      <w:r w:rsidRPr="007906D9">
        <w:rPr>
          <w:rFonts w:ascii="Lato" w:hAnsi="Lato" w:cs="Poppins"/>
          <w:sz w:val="20"/>
          <w:szCs w:val="20"/>
        </w:rPr>
        <w:t>M</w:t>
      </w:r>
      <w:r w:rsidR="00553CD6" w:rsidRPr="007906D9">
        <w:rPr>
          <w:rFonts w:ascii="Lato" w:hAnsi="Lato" w:cs="Poppins"/>
          <w:sz w:val="20"/>
          <w:szCs w:val="20"/>
        </w:rPr>
        <w:t>edical (</w:t>
      </w:r>
      <w:r w:rsidR="00B07F76" w:rsidRPr="007906D9">
        <w:rPr>
          <w:rFonts w:ascii="Lato" w:hAnsi="Lato" w:cs="Poppins"/>
          <w:sz w:val="20"/>
          <w:szCs w:val="20"/>
        </w:rPr>
        <w:t xml:space="preserve">hospital appointments which </w:t>
      </w:r>
      <w:r w:rsidR="00553CD6" w:rsidRPr="007906D9">
        <w:rPr>
          <w:rFonts w:ascii="Lato" w:hAnsi="Lato" w:cs="Poppins"/>
          <w:sz w:val="20"/>
          <w:szCs w:val="20"/>
        </w:rPr>
        <w:t>unavoidably fall in school time)</w:t>
      </w:r>
    </w:p>
    <w:p w14:paraId="1FB16496" w14:textId="120C2CBF" w:rsidR="00B5372B" w:rsidRPr="007906D9" w:rsidRDefault="00053012" w:rsidP="007906D9">
      <w:pPr>
        <w:pStyle w:val="ListParagraph"/>
        <w:numPr>
          <w:ilvl w:val="0"/>
          <w:numId w:val="9"/>
        </w:numPr>
        <w:ind w:right="100"/>
        <w:jc w:val="both"/>
        <w:rPr>
          <w:rFonts w:ascii="Lato" w:hAnsi="Lato" w:cs="Poppins"/>
          <w:sz w:val="20"/>
          <w:szCs w:val="20"/>
        </w:rPr>
      </w:pPr>
      <w:r w:rsidRPr="007906D9">
        <w:rPr>
          <w:rFonts w:ascii="Lato" w:hAnsi="Lato" w:cs="Poppins"/>
          <w:sz w:val="20"/>
          <w:szCs w:val="20"/>
        </w:rPr>
        <w:t>E</w:t>
      </w:r>
      <w:r w:rsidR="00B07F76" w:rsidRPr="007906D9">
        <w:rPr>
          <w:rFonts w:ascii="Lato" w:hAnsi="Lato" w:cs="Poppins"/>
          <w:sz w:val="20"/>
          <w:szCs w:val="20"/>
        </w:rPr>
        <w:t xml:space="preserve">mergencies or other unavoidable cause.  </w:t>
      </w:r>
    </w:p>
    <w:p w14:paraId="565724CD" w14:textId="77777777" w:rsidR="00AD4A67" w:rsidRPr="007906D9" w:rsidRDefault="00B07F76" w:rsidP="007906D9">
      <w:pPr>
        <w:spacing w:after="0" w:line="259" w:lineRule="auto"/>
        <w:ind w:left="15" w:firstLine="0"/>
        <w:jc w:val="both"/>
        <w:rPr>
          <w:rFonts w:ascii="Lato" w:hAnsi="Lato" w:cs="Poppins"/>
          <w:sz w:val="20"/>
          <w:szCs w:val="20"/>
        </w:rPr>
      </w:pPr>
      <w:r w:rsidRPr="007906D9">
        <w:rPr>
          <w:rFonts w:ascii="Lato" w:hAnsi="Lato" w:cs="Poppins"/>
          <w:sz w:val="20"/>
          <w:szCs w:val="20"/>
        </w:rPr>
        <w:t xml:space="preserve"> </w:t>
      </w:r>
    </w:p>
    <w:p w14:paraId="682BC089" w14:textId="77777777" w:rsidR="004D4F73" w:rsidRPr="007906D9" w:rsidRDefault="004D4F73" w:rsidP="007906D9">
      <w:pPr>
        <w:spacing w:after="0" w:line="259" w:lineRule="auto"/>
        <w:ind w:left="15" w:firstLine="0"/>
        <w:jc w:val="both"/>
        <w:rPr>
          <w:rFonts w:ascii="Lato" w:hAnsi="Lato" w:cs="Poppins"/>
          <w:b/>
          <w:sz w:val="20"/>
          <w:szCs w:val="20"/>
        </w:rPr>
      </w:pPr>
      <w:r w:rsidRPr="007906D9">
        <w:rPr>
          <w:rFonts w:ascii="Lato" w:hAnsi="Lato" w:cs="Poppins"/>
          <w:b/>
          <w:sz w:val="20"/>
          <w:szCs w:val="20"/>
        </w:rPr>
        <w:lastRenderedPageBreak/>
        <w:t>Unauthorised Absence</w:t>
      </w:r>
    </w:p>
    <w:p w14:paraId="71862F78" w14:textId="77777777" w:rsidR="00AD4A67" w:rsidRPr="007906D9" w:rsidRDefault="00B07F76" w:rsidP="007906D9">
      <w:pPr>
        <w:ind w:left="10" w:right="100"/>
        <w:jc w:val="both"/>
        <w:rPr>
          <w:rFonts w:ascii="Lato" w:hAnsi="Lato" w:cs="Poppins"/>
          <w:sz w:val="20"/>
          <w:szCs w:val="20"/>
        </w:rPr>
      </w:pPr>
      <w:r w:rsidRPr="007906D9">
        <w:rPr>
          <w:rFonts w:ascii="Lato" w:hAnsi="Lato" w:cs="Poppins"/>
          <w:sz w:val="20"/>
          <w:szCs w:val="20"/>
        </w:rPr>
        <w:t xml:space="preserve">Unauthorised absences are those which the school does not consider reasonable and for which no “leave" will be given.  This includes:  </w:t>
      </w:r>
    </w:p>
    <w:p w14:paraId="43D7F76B" w14:textId="77777777" w:rsidR="00AD4A67" w:rsidRPr="007906D9" w:rsidRDefault="00B07F76" w:rsidP="007906D9">
      <w:pPr>
        <w:spacing w:after="7" w:line="259" w:lineRule="auto"/>
        <w:ind w:left="15" w:firstLine="0"/>
        <w:jc w:val="both"/>
        <w:rPr>
          <w:rFonts w:ascii="Lato" w:hAnsi="Lato" w:cs="Poppins"/>
          <w:sz w:val="20"/>
          <w:szCs w:val="20"/>
        </w:rPr>
      </w:pPr>
      <w:r w:rsidRPr="007906D9">
        <w:rPr>
          <w:rFonts w:ascii="Lato" w:hAnsi="Lato" w:cs="Poppins"/>
          <w:sz w:val="20"/>
          <w:szCs w:val="20"/>
        </w:rPr>
        <w:t xml:space="preserve"> </w:t>
      </w:r>
    </w:p>
    <w:p w14:paraId="4F3BA235" w14:textId="77777777" w:rsidR="00AD4A67" w:rsidRPr="007906D9" w:rsidRDefault="00B07F76" w:rsidP="007906D9">
      <w:pPr>
        <w:pStyle w:val="ListParagraph"/>
        <w:numPr>
          <w:ilvl w:val="0"/>
          <w:numId w:val="10"/>
        </w:numPr>
        <w:ind w:right="100"/>
        <w:jc w:val="both"/>
        <w:rPr>
          <w:rFonts w:ascii="Lato" w:hAnsi="Lato" w:cs="Poppins"/>
          <w:sz w:val="20"/>
          <w:szCs w:val="20"/>
        </w:rPr>
      </w:pPr>
      <w:r w:rsidRPr="007906D9">
        <w:rPr>
          <w:rFonts w:ascii="Lato" w:hAnsi="Lato" w:cs="Poppins"/>
          <w:sz w:val="20"/>
          <w:szCs w:val="20"/>
        </w:rPr>
        <w:t xml:space="preserve">Parents/carers keeping children off school unnecessarily </w:t>
      </w:r>
      <w:r w:rsidR="00297B31" w:rsidRPr="007906D9">
        <w:rPr>
          <w:rFonts w:ascii="Lato" w:hAnsi="Lato" w:cs="Poppins"/>
          <w:sz w:val="20"/>
          <w:szCs w:val="20"/>
        </w:rPr>
        <w:t>(celebrating birthdays etc.)</w:t>
      </w:r>
    </w:p>
    <w:p w14:paraId="3DCA9908" w14:textId="77777777" w:rsidR="00AD4A67" w:rsidRPr="007906D9" w:rsidRDefault="00B07F76" w:rsidP="007906D9">
      <w:pPr>
        <w:pStyle w:val="ListParagraph"/>
        <w:numPr>
          <w:ilvl w:val="0"/>
          <w:numId w:val="10"/>
        </w:numPr>
        <w:ind w:right="100"/>
        <w:jc w:val="both"/>
        <w:rPr>
          <w:rFonts w:ascii="Lato" w:hAnsi="Lato" w:cs="Poppins"/>
          <w:sz w:val="20"/>
          <w:szCs w:val="20"/>
        </w:rPr>
      </w:pPr>
      <w:r w:rsidRPr="007906D9">
        <w:rPr>
          <w:rFonts w:ascii="Lato" w:hAnsi="Lato" w:cs="Poppins"/>
          <w:sz w:val="20"/>
          <w:szCs w:val="20"/>
        </w:rPr>
        <w:t xml:space="preserve">Absences which have </w:t>
      </w:r>
      <w:r w:rsidR="00553CD6" w:rsidRPr="007906D9">
        <w:rPr>
          <w:rFonts w:ascii="Lato" w:hAnsi="Lato" w:cs="Poppins"/>
          <w:sz w:val="20"/>
          <w:szCs w:val="20"/>
        </w:rPr>
        <w:t>not</w:t>
      </w:r>
      <w:r w:rsidRPr="007906D9">
        <w:rPr>
          <w:rFonts w:ascii="Lato" w:hAnsi="Lato" w:cs="Poppins"/>
          <w:sz w:val="20"/>
          <w:szCs w:val="20"/>
        </w:rPr>
        <w:t xml:space="preserve"> been </w:t>
      </w:r>
      <w:r w:rsidR="00553CD6" w:rsidRPr="007906D9">
        <w:rPr>
          <w:rFonts w:ascii="Lato" w:hAnsi="Lato" w:cs="Poppins"/>
          <w:sz w:val="20"/>
          <w:szCs w:val="20"/>
        </w:rPr>
        <w:t>adequately</w:t>
      </w:r>
      <w:r w:rsidRPr="007906D9">
        <w:rPr>
          <w:rFonts w:ascii="Lato" w:hAnsi="Lato" w:cs="Poppins"/>
          <w:sz w:val="20"/>
          <w:szCs w:val="20"/>
        </w:rPr>
        <w:t xml:space="preserve"> explained  </w:t>
      </w:r>
    </w:p>
    <w:p w14:paraId="205D9037" w14:textId="77777777" w:rsidR="00AD4A67" w:rsidRPr="007906D9" w:rsidRDefault="00B07F76" w:rsidP="007906D9">
      <w:pPr>
        <w:pStyle w:val="ListParagraph"/>
        <w:numPr>
          <w:ilvl w:val="0"/>
          <w:numId w:val="10"/>
        </w:numPr>
        <w:ind w:right="100"/>
        <w:jc w:val="both"/>
        <w:rPr>
          <w:rFonts w:ascii="Lato" w:hAnsi="Lato" w:cs="Poppins"/>
          <w:sz w:val="20"/>
          <w:szCs w:val="20"/>
        </w:rPr>
      </w:pPr>
      <w:r w:rsidRPr="007906D9">
        <w:rPr>
          <w:rFonts w:ascii="Lato" w:hAnsi="Lato" w:cs="Poppins"/>
          <w:sz w:val="20"/>
          <w:szCs w:val="20"/>
        </w:rPr>
        <w:t xml:space="preserve">Day trips and holidays in term time which have not been agreed.   </w:t>
      </w:r>
    </w:p>
    <w:p w14:paraId="40724C52" w14:textId="77777777" w:rsidR="00AD4A67" w:rsidRPr="007906D9" w:rsidRDefault="00B07F76" w:rsidP="007906D9">
      <w:pPr>
        <w:spacing w:after="0" w:line="259" w:lineRule="auto"/>
        <w:ind w:left="15" w:firstLine="0"/>
        <w:jc w:val="both"/>
        <w:rPr>
          <w:rFonts w:ascii="Lato" w:hAnsi="Lato" w:cs="Poppins"/>
          <w:sz w:val="20"/>
          <w:szCs w:val="20"/>
        </w:rPr>
      </w:pPr>
      <w:r w:rsidRPr="007906D9">
        <w:rPr>
          <w:rFonts w:ascii="Lato" w:hAnsi="Lato" w:cs="Poppins"/>
          <w:sz w:val="20"/>
          <w:szCs w:val="20"/>
        </w:rPr>
        <w:t xml:space="preserve"> </w:t>
      </w:r>
    </w:p>
    <w:p w14:paraId="7BE6C46C" w14:textId="77777777" w:rsidR="00AD4A67" w:rsidRPr="007906D9" w:rsidRDefault="00B07F76" w:rsidP="007906D9">
      <w:pPr>
        <w:ind w:left="10" w:right="100"/>
        <w:jc w:val="both"/>
        <w:rPr>
          <w:rFonts w:ascii="Lato" w:hAnsi="Lato" w:cs="Poppins"/>
          <w:sz w:val="20"/>
          <w:szCs w:val="20"/>
        </w:rPr>
      </w:pPr>
      <w:r w:rsidRPr="007906D9">
        <w:rPr>
          <w:rFonts w:ascii="Lato" w:hAnsi="Lato" w:cs="Poppins"/>
          <w:sz w:val="20"/>
          <w:szCs w:val="20"/>
        </w:rPr>
        <w:t xml:space="preserve">These types of absence can lead to Brent Council using sanctions and/or legal proceedings against parents/carers. </w:t>
      </w:r>
    </w:p>
    <w:p w14:paraId="5F0A4CE2" w14:textId="77777777" w:rsidR="00CD39AF" w:rsidRPr="00A75542" w:rsidRDefault="00CD39AF" w:rsidP="007906D9">
      <w:pPr>
        <w:ind w:left="10" w:right="100"/>
        <w:jc w:val="both"/>
        <w:rPr>
          <w:rFonts w:ascii="Lato" w:hAnsi="Lato" w:cs="Poppins"/>
          <w:color w:val="002060"/>
          <w:sz w:val="20"/>
          <w:szCs w:val="20"/>
        </w:rPr>
      </w:pPr>
    </w:p>
    <w:p w14:paraId="4687235B" w14:textId="5986FB8F" w:rsidR="00A74102" w:rsidRDefault="00A74102" w:rsidP="00A75542">
      <w:pPr>
        <w:pStyle w:val="Heading2"/>
        <w:jc w:val="both"/>
        <w:rPr>
          <w:rFonts w:ascii="Lato" w:hAnsi="Lato"/>
          <w:b/>
          <w:bCs/>
          <w:color w:val="auto"/>
          <w:sz w:val="20"/>
          <w:szCs w:val="20"/>
        </w:rPr>
      </w:pPr>
      <w:r w:rsidRPr="00A75542">
        <w:rPr>
          <w:rFonts w:ascii="Lato" w:hAnsi="Lato"/>
          <w:b/>
          <w:bCs/>
          <w:color w:val="002060"/>
          <w:sz w:val="20"/>
          <w:szCs w:val="20"/>
        </w:rPr>
        <w:t>Legal Sanctions</w:t>
      </w:r>
    </w:p>
    <w:p w14:paraId="52D6721B" w14:textId="371E5536" w:rsidR="00A75542" w:rsidRPr="00A75542" w:rsidRDefault="00A75542" w:rsidP="00A75542">
      <w:r w:rsidRPr="00CD39AF">
        <w:rPr>
          <w:rFonts w:ascii="Lato" w:eastAsia="Arial" w:hAnsi="Lato" w:cs="Poppins"/>
          <w:b/>
          <w:noProof/>
        </w:rPr>
        <mc:AlternateContent>
          <mc:Choice Requires="wps">
            <w:drawing>
              <wp:anchor distT="0" distB="0" distL="114300" distR="114300" simplePos="0" relativeHeight="251661824" behindDoc="0" locked="0" layoutInCell="1" allowOverlap="1" wp14:anchorId="5B54F60C" wp14:editId="752CE453">
                <wp:simplePos x="0" y="0"/>
                <wp:positionH relativeFrom="page">
                  <wp:align>center</wp:align>
                </wp:positionH>
                <wp:positionV relativeFrom="paragraph">
                  <wp:posOffset>114300</wp:posOffset>
                </wp:positionV>
                <wp:extent cx="6400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6C6D6" id="Straight Connector 12" o:spid="_x0000_s1026" style="position:absolute;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" strokecolor="#002060" strokeweight=".5pt">
                <v:stroke joinstyle="miter"/>
                <w10:wrap anchorx="page"/>
              </v:line>
            </w:pict>
          </mc:Fallback>
        </mc:AlternateContent>
      </w:r>
    </w:p>
    <w:p w14:paraId="4336A2BE" w14:textId="0115A9C3" w:rsidR="00194D8E" w:rsidRPr="007906D9" w:rsidRDefault="00194D8E" w:rsidP="007906D9">
      <w:pPr>
        <w:ind w:left="10" w:right="100"/>
        <w:jc w:val="both"/>
        <w:rPr>
          <w:rFonts w:ascii="Lato" w:hAnsi="Lato" w:cs="Poppins"/>
          <w:sz w:val="20"/>
          <w:szCs w:val="20"/>
        </w:rPr>
      </w:pPr>
      <w:r w:rsidRPr="007906D9">
        <w:rPr>
          <w:rFonts w:ascii="Lato" w:hAnsi="Lato" w:cs="Poppins"/>
          <w:sz w:val="20"/>
          <w:szCs w:val="20"/>
        </w:rPr>
        <w:t>The local authority can fine parents/carers for the unauthorised absence of their child from school, where the child is of compulsory school age.</w:t>
      </w:r>
    </w:p>
    <w:p w14:paraId="60E4D9E8" w14:textId="77777777" w:rsidR="00194D8E" w:rsidRPr="007906D9" w:rsidRDefault="00194D8E" w:rsidP="007906D9">
      <w:pPr>
        <w:ind w:left="10" w:right="100"/>
        <w:jc w:val="both"/>
        <w:rPr>
          <w:rFonts w:ascii="Lato" w:hAnsi="Lato" w:cs="Poppins"/>
          <w:sz w:val="20"/>
          <w:szCs w:val="20"/>
        </w:rPr>
      </w:pPr>
    </w:p>
    <w:p w14:paraId="220E3A20" w14:textId="60C5CCD0" w:rsidR="00194D8E" w:rsidRPr="007906D9" w:rsidRDefault="00194D8E" w:rsidP="007906D9">
      <w:pPr>
        <w:ind w:left="10" w:right="100"/>
        <w:jc w:val="both"/>
        <w:rPr>
          <w:rFonts w:ascii="Lato" w:hAnsi="Lato" w:cs="Poppins"/>
          <w:sz w:val="20"/>
          <w:szCs w:val="20"/>
        </w:rPr>
      </w:pPr>
      <w:r w:rsidRPr="007906D9">
        <w:rPr>
          <w:rFonts w:ascii="Lato" w:hAnsi="Lato" w:cs="Poppins"/>
          <w:sz w:val="20"/>
          <w:szCs w:val="20"/>
        </w:rPr>
        <w:t>If issued with a fine, or penalty notice, each parent/</w:t>
      </w:r>
      <w:r w:rsidR="007902E6" w:rsidRPr="007906D9">
        <w:rPr>
          <w:rFonts w:ascii="Lato" w:hAnsi="Lato" w:cs="Poppins"/>
          <w:sz w:val="20"/>
          <w:szCs w:val="20"/>
        </w:rPr>
        <w:t>carer</w:t>
      </w:r>
      <w:r w:rsidRPr="007906D9">
        <w:rPr>
          <w:rFonts w:ascii="Lato" w:hAnsi="Lato" w:cs="Poppins"/>
          <w:sz w:val="20"/>
          <w:szCs w:val="20"/>
        </w:rPr>
        <w:t xml:space="preserve"> must pay £60 within 21 days or £120 within 28 days. The payment must be made directly to the local authority.</w:t>
      </w:r>
    </w:p>
    <w:p w14:paraId="28051F7F" w14:textId="77777777" w:rsidR="00C25A28" w:rsidRPr="007906D9" w:rsidRDefault="00C25A28" w:rsidP="007906D9">
      <w:pPr>
        <w:ind w:left="10" w:right="100"/>
        <w:jc w:val="both"/>
        <w:rPr>
          <w:rFonts w:ascii="Lato" w:hAnsi="Lato" w:cs="Poppins"/>
          <w:sz w:val="20"/>
          <w:szCs w:val="20"/>
        </w:rPr>
      </w:pPr>
    </w:p>
    <w:p w14:paraId="12A7260B" w14:textId="0790F537" w:rsidR="00194D8E" w:rsidRPr="007906D9" w:rsidRDefault="00194D8E" w:rsidP="007906D9">
      <w:pPr>
        <w:ind w:left="10" w:right="100"/>
        <w:jc w:val="both"/>
        <w:rPr>
          <w:rFonts w:ascii="Lato" w:hAnsi="Lato" w:cs="Poppins"/>
          <w:sz w:val="20"/>
          <w:szCs w:val="20"/>
        </w:rPr>
      </w:pPr>
      <w:r w:rsidRPr="007906D9">
        <w:rPr>
          <w:rFonts w:ascii="Lato" w:hAnsi="Lato" w:cs="Poppins"/>
          <w:sz w:val="20"/>
          <w:szCs w:val="20"/>
        </w:rPr>
        <w:t xml:space="preserve">The decision on </w:t>
      </w:r>
      <w:r w:rsidR="00EE1733" w:rsidRPr="007906D9">
        <w:rPr>
          <w:rFonts w:ascii="Lato" w:hAnsi="Lato" w:cs="Poppins"/>
          <w:sz w:val="20"/>
          <w:szCs w:val="20"/>
        </w:rPr>
        <w:t>whether</w:t>
      </w:r>
      <w:r w:rsidRPr="007906D9">
        <w:rPr>
          <w:rFonts w:ascii="Lato" w:hAnsi="Lato" w:cs="Poppins"/>
          <w:sz w:val="20"/>
          <w:szCs w:val="20"/>
        </w:rPr>
        <w:t xml:space="preserve"> to issue a penalty notice may </w:t>
      </w:r>
      <w:r w:rsidR="000B7506" w:rsidRPr="007906D9">
        <w:rPr>
          <w:rFonts w:ascii="Lato" w:hAnsi="Lato" w:cs="Poppins"/>
          <w:sz w:val="20"/>
          <w:szCs w:val="20"/>
        </w:rPr>
        <w:t>consider</w:t>
      </w:r>
      <w:r w:rsidRPr="007906D9">
        <w:rPr>
          <w:rFonts w:ascii="Lato" w:hAnsi="Lato" w:cs="Poppins"/>
          <w:sz w:val="20"/>
          <w:szCs w:val="20"/>
        </w:rPr>
        <w:t>:</w:t>
      </w:r>
    </w:p>
    <w:p w14:paraId="316B37CF" w14:textId="3350577D" w:rsidR="00194D8E" w:rsidRPr="007906D9" w:rsidRDefault="00194D8E" w:rsidP="007906D9">
      <w:pPr>
        <w:pStyle w:val="ListParagraph"/>
        <w:numPr>
          <w:ilvl w:val="0"/>
          <w:numId w:val="18"/>
        </w:numPr>
        <w:ind w:left="426" w:right="100"/>
        <w:jc w:val="both"/>
        <w:rPr>
          <w:rFonts w:ascii="Lato" w:hAnsi="Lato" w:cs="Poppins"/>
          <w:sz w:val="20"/>
          <w:szCs w:val="20"/>
        </w:rPr>
      </w:pPr>
      <w:r w:rsidRPr="007906D9">
        <w:rPr>
          <w:rFonts w:ascii="Lato" w:hAnsi="Lato" w:cs="Poppins"/>
          <w:sz w:val="20"/>
          <w:szCs w:val="20"/>
        </w:rPr>
        <w:t xml:space="preserve">The number of unauthorised absences occurring within a rolling academic year </w:t>
      </w:r>
    </w:p>
    <w:p w14:paraId="7948C26F" w14:textId="016F7317" w:rsidR="00194D8E" w:rsidRPr="007906D9" w:rsidRDefault="00194D8E" w:rsidP="007906D9">
      <w:pPr>
        <w:pStyle w:val="ListParagraph"/>
        <w:numPr>
          <w:ilvl w:val="0"/>
          <w:numId w:val="18"/>
        </w:numPr>
        <w:ind w:left="426" w:right="100"/>
        <w:jc w:val="both"/>
        <w:rPr>
          <w:rFonts w:ascii="Lato" w:hAnsi="Lato" w:cs="Poppins"/>
          <w:sz w:val="20"/>
          <w:szCs w:val="20"/>
        </w:rPr>
      </w:pPr>
      <w:r w:rsidRPr="007906D9">
        <w:rPr>
          <w:rFonts w:ascii="Lato" w:hAnsi="Lato" w:cs="Poppins"/>
          <w:sz w:val="20"/>
          <w:szCs w:val="20"/>
        </w:rPr>
        <w:t xml:space="preserve">One-off instances of irregular attendance, such as holidays taken in term time without </w:t>
      </w:r>
      <w:r w:rsidR="000A28C3" w:rsidRPr="007906D9">
        <w:rPr>
          <w:rFonts w:ascii="Lato" w:hAnsi="Lato" w:cs="Poppins"/>
          <w:sz w:val="20"/>
          <w:szCs w:val="20"/>
        </w:rPr>
        <w:t>pe</w:t>
      </w:r>
      <w:r w:rsidRPr="007906D9">
        <w:rPr>
          <w:rFonts w:ascii="Lato" w:hAnsi="Lato" w:cs="Poppins"/>
          <w:sz w:val="20"/>
          <w:szCs w:val="20"/>
        </w:rPr>
        <w:t>rmission</w:t>
      </w:r>
    </w:p>
    <w:p w14:paraId="77580C0A" w14:textId="282A1B6D" w:rsidR="00194D8E" w:rsidRPr="007906D9" w:rsidRDefault="00194D8E" w:rsidP="007906D9">
      <w:pPr>
        <w:pStyle w:val="ListParagraph"/>
        <w:numPr>
          <w:ilvl w:val="0"/>
          <w:numId w:val="18"/>
        </w:numPr>
        <w:ind w:left="426" w:right="100"/>
        <w:jc w:val="both"/>
        <w:rPr>
          <w:rFonts w:ascii="Lato" w:hAnsi="Lato" w:cs="Poppins"/>
          <w:sz w:val="20"/>
          <w:szCs w:val="20"/>
        </w:rPr>
      </w:pPr>
      <w:r w:rsidRPr="007906D9">
        <w:rPr>
          <w:rFonts w:ascii="Lato" w:hAnsi="Lato" w:cs="Poppins"/>
          <w:sz w:val="20"/>
          <w:szCs w:val="20"/>
        </w:rPr>
        <w:t>Where an excluded pupil is found in a public place during school hours without a justifiable reason</w:t>
      </w:r>
    </w:p>
    <w:p w14:paraId="37ACCB92" w14:textId="77777777" w:rsidR="00E468BF" w:rsidRPr="007906D9" w:rsidRDefault="00E468BF" w:rsidP="007906D9">
      <w:pPr>
        <w:ind w:left="10" w:right="100"/>
        <w:jc w:val="both"/>
        <w:rPr>
          <w:rFonts w:ascii="Lato" w:hAnsi="Lato" w:cs="Poppins"/>
          <w:sz w:val="20"/>
          <w:szCs w:val="20"/>
        </w:rPr>
      </w:pPr>
    </w:p>
    <w:p w14:paraId="47ED5DF9" w14:textId="07D2D53F" w:rsidR="00A74102" w:rsidRPr="007906D9" w:rsidRDefault="00194D8E" w:rsidP="007906D9">
      <w:pPr>
        <w:ind w:left="10" w:right="100"/>
        <w:jc w:val="both"/>
        <w:rPr>
          <w:rFonts w:ascii="Lato" w:hAnsi="Lato" w:cs="Poppins"/>
          <w:sz w:val="20"/>
          <w:szCs w:val="20"/>
        </w:rPr>
      </w:pPr>
      <w:r w:rsidRPr="007906D9">
        <w:rPr>
          <w:rFonts w:ascii="Lato" w:hAnsi="Lato" w:cs="Poppins"/>
          <w:sz w:val="20"/>
          <w:szCs w:val="20"/>
        </w:rPr>
        <w:t>If the payment has not been made after 28 days, the local authority can decide whether to prosecute or withdraw the notice.</w:t>
      </w:r>
    </w:p>
    <w:p w14:paraId="4E008D1B" w14:textId="77777777" w:rsidR="00B05F46" w:rsidRPr="007906D9" w:rsidRDefault="00B05F46" w:rsidP="007906D9">
      <w:pPr>
        <w:ind w:left="10" w:right="100"/>
        <w:jc w:val="both"/>
        <w:rPr>
          <w:rFonts w:ascii="Lato" w:hAnsi="Lato" w:cs="Poppins"/>
          <w:sz w:val="20"/>
          <w:szCs w:val="20"/>
        </w:rPr>
      </w:pPr>
    </w:p>
    <w:p w14:paraId="29345870" w14:textId="66710F8F" w:rsidR="00553CD6" w:rsidRDefault="00553CD6" w:rsidP="00EE1733">
      <w:pPr>
        <w:pStyle w:val="Heading2"/>
        <w:jc w:val="both"/>
        <w:rPr>
          <w:rFonts w:ascii="Lato" w:hAnsi="Lato"/>
          <w:b/>
          <w:bCs/>
          <w:color w:val="002060"/>
          <w:sz w:val="20"/>
          <w:szCs w:val="20"/>
        </w:rPr>
      </w:pPr>
      <w:bookmarkStart w:id="0" w:name="_Hlk149661818"/>
      <w:r w:rsidRPr="00EE1733">
        <w:rPr>
          <w:rFonts w:ascii="Lato" w:hAnsi="Lato"/>
          <w:b/>
          <w:bCs/>
          <w:color w:val="002060"/>
          <w:sz w:val="20"/>
          <w:szCs w:val="20"/>
        </w:rPr>
        <w:t>Children Missing Education (CME)</w:t>
      </w:r>
    </w:p>
    <w:p w14:paraId="22019303" w14:textId="50440824" w:rsidR="00EE1733" w:rsidRPr="00EE1733" w:rsidRDefault="00EE1733" w:rsidP="00EE1733">
      <w:r w:rsidRPr="00CD39AF">
        <w:rPr>
          <w:rFonts w:ascii="Lato" w:eastAsia="Arial" w:hAnsi="Lato" w:cs="Poppins"/>
          <w:b/>
          <w:noProof/>
        </w:rPr>
        <mc:AlternateContent>
          <mc:Choice Requires="wps">
            <w:drawing>
              <wp:anchor distT="0" distB="0" distL="114300" distR="114300" simplePos="0" relativeHeight="251662848" behindDoc="0" locked="0" layoutInCell="1" allowOverlap="1" wp14:anchorId="71640AE4" wp14:editId="587435C1">
                <wp:simplePos x="0" y="0"/>
                <wp:positionH relativeFrom="margin">
                  <wp:align>right</wp:align>
                </wp:positionH>
                <wp:positionV relativeFrom="paragraph">
                  <wp:posOffset>113665</wp:posOffset>
                </wp:positionV>
                <wp:extent cx="64008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C455E" id="Straight Connector 13" o:spid="_x0000_s1026" style="position:absolute;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8.95pt" to="956.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" strokecolor="#002060" strokeweight=".5pt">
                <v:stroke joinstyle="miter"/>
                <w10:wrap anchorx="margin"/>
              </v:line>
            </w:pict>
          </mc:Fallback>
        </mc:AlternateContent>
      </w:r>
    </w:p>
    <w:bookmarkEnd w:id="0"/>
    <w:p w14:paraId="58318E76" w14:textId="023898A1" w:rsidR="00553CD6" w:rsidRPr="007906D9" w:rsidRDefault="00553CD6" w:rsidP="007906D9">
      <w:pPr>
        <w:ind w:left="10" w:right="100"/>
        <w:jc w:val="both"/>
        <w:rPr>
          <w:rFonts w:ascii="Lato" w:hAnsi="Lato" w:cs="Poppins"/>
          <w:sz w:val="20"/>
          <w:szCs w:val="20"/>
        </w:rPr>
      </w:pPr>
      <w:r w:rsidRPr="007906D9">
        <w:rPr>
          <w:rFonts w:ascii="Lato" w:hAnsi="Lato" w:cs="Poppins"/>
          <w:sz w:val="20"/>
          <w:szCs w:val="20"/>
        </w:rPr>
        <w:t>No child may be removed from the school roll without consultation between the Head</w:t>
      </w:r>
      <w:r w:rsidR="00053012" w:rsidRPr="007906D9">
        <w:rPr>
          <w:rFonts w:ascii="Lato" w:hAnsi="Lato" w:cs="Poppins"/>
          <w:sz w:val="20"/>
          <w:szCs w:val="20"/>
        </w:rPr>
        <w:t xml:space="preserve"> T</w:t>
      </w:r>
      <w:r w:rsidRPr="007906D9">
        <w:rPr>
          <w:rFonts w:ascii="Lato" w:hAnsi="Lato" w:cs="Poppins"/>
          <w:sz w:val="20"/>
          <w:szCs w:val="20"/>
        </w:rPr>
        <w:t>eacher and the Attendance Service.</w:t>
      </w:r>
    </w:p>
    <w:p w14:paraId="0033338A" w14:textId="77777777" w:rsidR="00553CD6" w:rsidRPr="007906D9" w:rsidRDefault="00553CD6" w:rsidP="007906D9">
      <w:pPr>
        <w:ind w:left="10" w:right="100"/>
        <w:jc w:val="both"/>
        <w:rPr>
          <w:rFonts w:ascii="Lato" w:hAnsi="Lato" w:cs="Poppins"/>
          <w:sz w:val="20"/>
          <w:szCs w:val="20"/>
        </w:rPr>
      </w:pPr>
    </w:p>
    <w:p w14:paraId="474CF379" w14:textId="02A65F1B" w:rsidR="00553CD6" w:rsidRPr="007906D9" w:rsidRDefault="00553CD6" w:rsidP="007906D9">
      <w:pPr>
        <w:ind w:left="10" w:right="100"/>
        <w:jc w:val="both"/>
        <w:rPr>
          <w:rFonts w:ascii="Lato" w:hAnsi="Lato" w:cs="Poppins"/>
          <w:sz w:val="20"/>
          <w:szCs w:val="20"/>
        </w:rPr>
      </w:pPr>
      <w:r w:rsidRPr="007906D9">
        <w:rPr>
          <w:rFonts w:ascii="Lato" w:hAnsi="Lato" w:cs="Poppins"/>
          <w:sz w:val="20"/>
          <w:szCs w:val="20"/>
        </w:rPr>
        <w:t xml:space="preserve">If no reason has been given for a child’s absence after 3 days and the school have not been able to contact parents/carers, a referral will be made to the local authority </w:t>
      </w:r>
      <w:r w:rsidR="00EC49EC" w:rsidRPr="007906D9">
        <w:rPr>
          <w:rFonts w:ascii="Lato" w:hAnsi="Lato" w:cs="Poppins"/>
          <w:sz w:val="20"/>
          <w:szCs w:val="20"/>
        </w:rPr>
        <w:t>E</w:t>
      </w:r>
      <w:r w:rsidRPr="007906D9">
        <w:rPr>
          <w:rFonts w:ascii="Lato" w:hAnsi="Lato" w:cs="Poppins"/>
          <w:sz w:val="20"/>
          <w:szCs w:val="20"/>
        </w:rPr>
        <w:t xml:space="preserve">ducation </w:t>
      </w:r>
      <w:r w:rsidR="00EC49EC" w:rsidRPr="007906D9">
        <w:rPr>
          <w:rFonts w:ascii="Lato" w:hAnsi="Lato" w:cs="Poppins"/>
          <w:sz w:val="20"/>
          <w:szCs w:val="20"/>
        </w:rPr>
        <w:t>W</w:t>
      </w:r>
      <w:r w:rsidRPr="007906D9">
        <w:rPr>
          <w:rFonts w:ascii="Lato" w:hAnsi="Lato" w:cs="Poppins"/>
          <w:sz w:val="20"/>
          <w:szCs w:val="20"/>
        </w:rPr>
        <w:t>elfare</w:t>
      </w:r>
      <w:r w:rsidR="00EC49EC" w:rsidRPr="007906D9">
        <w:rPr>
          <w:rFonts w:ascii="Lato" w:hAnsi="Lato" w:cs="Poppins"/>
          <w:sz w:val="20"/>
          <w:szCs w:val="20"/>
        </w:rPr>
        <w:t xml:space="preserve"> Service</w:t>
      </w:r>
      <w:r w:rsidRPr="007906D9">
        <w:rPr>
          <w:rFonts w:ascii="Lato" w:hAnsi="Lato" w:cs="Poppins"/>
          <w:sz w:val="20"/>
          <w:szCs w:val="20"/>
        </w:rPr>
        <w:t xml:space="preserve">. </w:t>
      </w:r>
    </w:p>
    <w:p w14:paraId="029B8E28" w14:textId="77777777" w:rsidR="00535E72" w:rsidRPr="007906D9" w:rsidRDefault="00535E72" w:rsidP="007906D9">
      <w:pPr>
        <w:ind w:left="10" w:right="100"/>
        <w:jc w:val="both"/>
        <w:rPr>
          <w:rFonts w:ascii="Lato" w:hAnsi="Lato" w:cs="Poppins"/>
          <w:sz w:val="20"/>
          <w:szCs w:val="20"/>
        </w:rPr>
      </w:pPr>
    </w:p>
    <w:p w14:paraId="0A7C0617" w14:textId="3D210C3B" w:rsidR="00535E72" w:rsidRPr="007906D9" w:rsidRDefault="00535E72" w:rsidP="007906D9">
      <w:pPr>
        <w:ind w:left="10" w:right="100"/>
        <w:jc w:val="both"/>
        <w:rPr>
          <w:rFonts w:ascii="Lato" w:hAnsi="Lato" w:cs="Poppins"/>
          <w:sz w:val="20"/>
          <w:szCs w:val="20"/>
        </w:rPr>
      </w:pPr>
      <w:r w:rsidRPr="007906D9">
        <w:rPr>
          <w:rFonts w:ascii="Lato" w:hAnsi="Lato" w:cs="Poppins"/>
          <w:sz w:val="20"/>
          <w:szCs w:val="20"/>
        </w:rPr>
        <w:t xml:space="preserve">The service will also advise on when </w:t>
      </w:r>
      <w:r w:rsidR="003162FD" w:rsidRPr="007906D9">
        <w:rPr>
          <w:rFonts w:ascii="Lato" w:hAnsi="Lato" w:cs="Poppins"/>
          <w:sz w:val="20"/>
          <w:szCs w:val="20"/>
        </w:rPr>
        <w:t>schools should make referrals to Brent Family Front Door or call the police.</w:t>
      </w:r>
    </w:p>
    <w:p w14:paraId="6E254797" w14:textId="77777777" w:rsidR="004D4F73" w:rsidRPr="007906D9" w:rsidRDefault="004D4F73" w:rsidP="007906D9">
      <w:pPr>
        <w:ind w:left="10" w:right="100"/>
        <w:jc w:val="both"/>
        <w:rPr>
          <w:rFonts w:ascii="Lato" w:hAnsi="Lato" w:cs="Poppins"/>
          <w:sz w:val="20"/>
          <w:szCs w:val="20"/>
        </w:rPr>
      </w:pPr>
    </w:p>
    <w:p w14:paraId="273863E4" w14:textId="0C029B22" w:rsidR="00CD39AF" w:rsidRDefault="004D4F73" w:rsidP="009D59DA">
      <w:pPr>
        <w:pStyle w:val="Heading2"/>
        <w:jc w:val="both"/>
        <w:rPr>
          <w:rFonts w:ascii="Lato" w:hAnsi="Lato"/>
          <w:b/>
          <w:bCs/>
          <w:color w:val="002060"/>
          <w:sz w:val="20"/>
          <w:szCs w:val="20"/>
        </w:rPr>
      </w:pPr>
      <w:r w:rsidRPr="009D59DA">
        <w:rPr>
          <w:rFonts w:ascii="Lato" w:hAnsi="Lato"/>
          <w:b/>
          <w:bCs/>
          <w:color w:val="002060"/>
          <w:sz w:val="20"/>
          <w:szCs w:val="20"/>
        </w:rPr>
        <w:t>Moving School</w:t>
      </w:r>
    </w:p>
    <w:p w14:paraId="103FE660" w14:textId="5B061462" w:rsidR="00C0349E" w:rsidRPr="00C0349E" w:rsidRDefault="00CB53A5" w:rsidP="00C0349E">
      <w:r w:rsidRPr="00CD39AF">
        <w:rPr>
          <w:rFonts w:ascii="Lato" w:eastAsia="Arial" w:hAnsi="Lato" w:cs="Poppins"/>
          <w:b/>
          <w:noProof/>
        </w:rPr>
        <mc:AlternateContent>
          <mc:Choice Requires="wps">
            <w:drawing>
              <wp:anchor distT="0" distB="0" distL="114300" distR="114300" simplePos="0" relativeHeight="251654656" behindDoc="0" locked="0" layoutInCell="1" allowOverlap="1" wp14:anchorId="0FC57B34" wp14:editId="7AF9A655">
                <wp:simplePos x="0" y="0"/>
                <wp:positionH relativeFrom="page">
                  <wp:align>center</wp:align>
                </wp:positionH>
                <wp:positionV relativeFrom="paragraph">
                  <wp:posOffset>104140</wp:posOffset>
                </wp:positionV>
                <wp:extent cx="64008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0AF1F" id="Straight Connector 14" o:spid="_x0000_s1026" style="position:absolute;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2pt" to="7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" strokecolor="#002060" strokeweight=".5pt">
                <v:stroke joinstyle="miter"/>
                <w10:wrap anchorx="page"/>
              </v:line>
            </w:pict>
          </mc:Fallback>
        </mc:AlternateContent>
      </w:r>
    </w:p>
    <w:p w14:paraId="3F242150" w14:textId="16184B82" w:rsidR="004D4F73" w:rsidRPr="007906D9" w:rsidRDefault="004D4F73" w:rsidP="007906D9">
      <w:pPr>
        <w:ind w:left="10" w:right="100"/>
        <w:jc w:val="both"/>
        <w:rPr>
          <w:rFonts w:ascii="Lato" w:hAnsi="Lato" w:cs="Poppins"/>
          <w:sz w:val="20"/>
          <w:szCs w:val="20"/>
        </w:rPr>
      </w:pPr>
      <w:r w:rsidRPr="007906D9">
        <w:rPr>
          <w:rFonts w:ascii="Lato" w:hAnsi="Lato" w:cs="Poppins"/>
          <w:sz w:val="20"/>
          <w:szCs w:val="20"/>
        </w:rPr>
        <w:t>If a pupil is moving out of the area, to a new school or being home schooled, parents/carers must inform the school in advance</w:t>
      </w:r>
      <w:r w:rsidR="0051349B" w:rsidRPr="007906D9">
        <w:rPr>
          <w:rFonts w:ascii="Lato" w:hAnsi="Lato" w:cs="Poppins"/>
          <w:sz w:val="20"/>
          <w:szCs w:val="20"/>
        </w:rPr>
        <w:t xml:space="preserve"> and complete a leavers form</w:t>
      </w:r>
      <w:r w:rsidRPr="007906D9">
        <w:rPr>
          <w:rFonts w:ascii="Lato" w:hAnsi="Lato" w:cs="Poppins"/>
          <w:sz w:val="20"/>
          <w:szCs w:val="20"/>
        </w:rPr>
        <w:t xml:space="preserve">. </w:t>
      </w:r>
    </w:p>
    <w:p w14:paraId="681EBD92" w14:textId="77777777" w:rsidR="00AD4A67" w:rsidRPr="007906D9" w:rsidRDefault="00B07F76" w:rsidP="007906D9">
      <w:pPr>
        <w:pStyle w:val="Heading2"/>
        <w:jc w:val="both"/>
        <w:rPr>
          <w:rFonts w:ascii="Lato" w:hAnsi="Lato"/>
          <w:sz w:val="20"/>
          <w:szCs w:val="20"/>
        </w:rPr>
      </w:pPr>
      <w:r w:rsidRPr="007906D9">
        <w:rPr>
          <w:rFonts w:ascii="Lato" w:hAnsi="Lato"/>
          <w:sz w:val="20"/>
          <w:szCs w:val="20"/>
        </w:rPr>
        <w:t xml:space="preserve"> </w:t>
      </w:r>
    </w:p>
    <w:p w14:paraId="7E5B7D20" w14:textId="4AB3B52D" w:rsidR="00AD4A67" w:rsidRDefault="00B07F76" w:rsidP="009D59DA">
      <w:pPr>
        <w:pStyle w:val="Heading2"/>
        <w:jc w:val="both"/>
        <w:rPr>
          <w:rFonts w:ascii="Lato" w:hAnsi="Lato"/>
          <w:b/>
          <w:bCs/>
          <w:color w:val="002060"/>
          <w:sz w:val="20"/>
          <w:szCs w:val="20"/>
        </w:rPr>
      </w:pPr>
      <w:r w:rsidRPr="009D59DA">
        <w:rPr>
          <w:rFonts w:ascii="Lato" w:hAnsi="Lato"/>
          <w:b/>
          <w:bCs/>
          <w:color w:val="002060"/>
          <w:sz w:val="20"/>
          <w:szCs w:val="20"/>
        </w:rPr>
        <w:t xml:space="preserve">Persistent Absenteeism (PA) </w:t>
      </w:r>
    </w:p>
    <w:p w14:paraId="0481E79A" w14:textId="07D7FF73" w:rsidR="00C0349E" w:rsidRPr="00C0349E" w:rsidRDefault="00CB53A5" w:rsidP="00C0349E">
      <w:r w:rsidRPr="00CD39AF">
        <w:rPr>
          <w:rFonts w:ascii="Lato" w:eastAsia="Arial" w:hAnsi="Lato" w:cs="Poppins"/>
          <w:b/>
          <w:noProof/>
        </w:rPr>
        <mc:AlternateContent>
          <mc:Choice Requires="wps">
            <w:drawing>
              <wp:anchor distT="0" distB="0" distL="114300" distR="114300" simplePos="0" relativeHeight="251663872" behindDoc="0" locked="0" layoutInCell="1" allowOverlap="1" wp14:anchorId="7A401672" wp14:editId="7C9E912B">
                <wp:simplePos x="0" y="0"/>
                <wp:positionH relativeFrom="margin">
                  <wp:align>right</wp:align>
                </wp:positionH>
                <wp:positionV relativeFrom="paragraph">
                  <wp:posOffset>104775</wp:posOffset>
                </wp:positionV>
                <wp:extent cx="64008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394F6" id="Straight Connector 15" o:spid="_x0000_s1026" style="position:absolute;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8.25pt" to="956.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" strokecolor="#002060" strokeweight=".5pt">
                <v:stroke joinstyle="miter"/>
                <w10:wrap anchorx="margin"/>
              </v:line>
            </w:pict>
          </mc:Fallback>
        </mc:AlternateContent>
      </w:r>
    </w:p>
    <w:p w14:paraId="44C031C0" w14:textId="573ADA5D" w:rsidR="00457289" w:rsidRPr="007906D9" w:rsidRDefault="00457289" w:rsidP="007906D9">
      <w:pPr>
        <w:ind w:left="0" w:right="100" w:firstLine="0"/>
        <w:jc w:val="both"/>
        <w:rPr>
          <w:rFonts w:ascii="Lato" w:hAnsi="Lato" w:cs="Poppins"/>
          <w:sz w:val="20"/>
          <w:szCs w:val="20"/>
        </w:rPr>
      </w:pPr>
      <w:r w:rsidRPr="007906D9">
        <w:rPr>
          <w:rFonts w:ascii="Lato" w:hAnsi="Lato" w:cs="Poppins"/>
          <w:sz w:val="20"/>
          <w:szCs w:val="20"/>
        </w:rPr>
        <w:t>Persistent absence is where a pupil misses 10% or more of school, and severe absence is where a pupil misses 50% or more of school.</w:t>
      </w:r>
    </w:p>
    <w:p w14:paraId="2BBAE37A" w14:textId="77777777" w:rsidR="003D4CBC" w:rsidRPr="007906D9" w:rsidRDefault="003D4CBC" w:rsidP="007906D9">
      <w:pPr>
        <w:ind w:left="0" w:right="100" w:firstLine="0"/>
        <w:jc w:val="both"/>
        <w:rPr>
          <w:rFonts w:ascii="Lato" w:hAnsi="Lato" w:cs="Poppins"/>
          <w:sz w:val="20"/>
          <w:szCs w:val="20"/>
        </w:rPr>
      </w:pPr>
    </w:p>
    <w:p w14:paraId="1C415B82" w14:textId="660D6A7B" w:rsidR="00457289" w:rsidRPr="007906D9" w:rsidRDefault="00457289" w:rsidP="007906D9">
      <w:pPr>
        <w:ind w:left="0" w:right="100" w:firstLine="0"/>
        <w:jc w:val="both"/>
        <w:rPr>
          <w:rFonts w:ascii="Lato" w:hAnsi="Lato" w:cs="Poppins"/>
          <w:sz w:val="20"/>
          <w:szCs w:val="20"/>
        </w:rPr>
      </w:pPr>
      <w:r w:rsidRPr="007906D9">
        <w:rPr>
          <w:rFonts w:ascii="Lato" w:hAnsi="Lato" w:cs="Poppins"/>
          <w:sz w:val="20"/>
          <w:szCs w:val="20"/>
        </w:rPr>
        <w:t>The school will:</w:t>
      </w:r>
    </w:p>
    <w:p w14:paraId="12604C04" w14:textId="78EA0BDE" w:rsidR="00457289" w:rsidRPr="007906D9" w:rsidRDefault="00457289" w:rsidP="007906D9">
      <w:pPr>
        <w:pStyle w:val="ListParagraph"/>
        <w:numPr>
          <w:ilvl w:val="1"/>
          <w:numId w:val="19"/>
        </w:numPr>
        <w:ind w:left="709" w:right="100"/>
        <w:jc w:val="both"/>
        <w:rPr>
          <w:rFonts w:ascii="Lato" w:hAnsi="Lato" w:cs="Poppins"/>
          <w:sz w:val="20"/>
          <w:szCs w:val="20"/>
        </w:rPr>
      </w:pPr>
      <w:r w:rsidRPr="007906D9">
        <w:rPr>
          <w:rFonts w:ascii="Lato" w:hAnsi="Lato" w:cs="Poppins"/>
          <w:sz w:val="20"/>
          <w:szCs w:val="20"/>
        </w:rPr>
        <w:t>Use attendance data to find patterns and trends of persistent and severe absence</w:t>
      </w:r>
    </w:p>
    <w:p w14:paraId="1350FB5D" w14:textId="40E48A4C" w:rsidR="00457289" w:rsidRPr="007906D9" w:rsidRDefault="00457289" w:rsidP="007906D9">
      <w:pPr>
        <w:pStyle w:val="ListParagraph"/>
        <w:numPr>
          <w:ilvl w:val="1"/>
          <w:numId w:val="19"/>
        </w:numPr>
        <w:ind w:left="709" w:right="100"/>
        <w:jc w:val="both"/>
        <w:rPr>
          <w:rFonts w:ascii="Lato" w:hAnsi="Lato" w:cs="Poppins"/>
          <w:sz w:val="20"/>
          <w:szCs w:val="20"/>
        </w:rPr>
      </w:pPr>
      <w:r w:rsidRPr="007906D9">
        <w:rPr>
          <w:rFonts w:ascii="Lato" w:hAnsi="Lato" w:cs="Poppins"/>
          <w:sz w:val="20"/>
          <w:szCs w:val="20"/>
        </w:rPr>
        <w:t>Hold regular meetings with the parents/carers of pupils who the school (and/or local authority) considers to be vulnerable, or are persistently or severely absent, to discuss attendance and engagement at school</w:t>
      </w:r>
    </w:p>
    <w:p w14:paraId="79D91762" w14:textId="7686D9F7" w:rsidR="00033C1D" w:rsidRPr="007906D9" w:rsidRDefault="00457289" w:rsidP="007906D9">
      <w:pPr>
        <w:pStyle w:val="ListParagraph"/>
        <w:numPr>
          <w:ilvl w:val="1"/>
          <w:numId w:val="19"/>
        </w:numPr>
        <w:ind w:left="709" w:right="100"/>
        <w:jc w:val="both"/>
        <w:rPr>
          <w:rFonts w:ascii="Lato" w:hAnsi="Lato" w:cs="Poppins"/>
          <w:sz w:val="20"/>
          <w:szCs w:val="20"/>
        </w:rPr>
      </w:pPr>
      <w:r w:rsidRPr="007906D9">
        <w:rPr>
          <w:rFonts w:ascii="Lato" w:hAnsi="Lato" w:cs="Poppins"/>
          <w:sz w:val="20"/>
          <w:szCs w:val="20"/>
        </w:rPr>
        <w:t>Provide access to wider support services to remove the barriers to attendance</w:t>
      </w:r>
    </w:p>
    <w:p w14:paraId="4EC82D79" w14:textId="77777777" w:rsidR="003D4CBC" w:rsidRPr="007906D9" w:rsidRDefault="003D4CBC" w:rsidP="007906D9">
      <w:pPr>
        <w:pStyle w:val="ListParagraph"/>
        <w:ind w:right="100" w:firstLine="0"/>
        <w:jc w:val="both"/>
        <w:rPr>
          <w:rFonts w:ascii="Lato" w:hAnsi="Lato" w:cs="Poppins"/>
          <w:sz w:val="20"/>
          <w:szCs w:val="20"/>
        </w:rPr>
      </w:pPr>
    </w:p>
    <w:p w14:paraId="00BD64A5" w14:textId="5DF5EDC1" w:rsidR="00AD4A67" w:rsidRDefault="00B07F76" w:rsidP="00336E32">
      <w:pPr>
        <w:pStyle w:val="Heading2"/>
        <w:jc w:val="both"/>
        <w:rPr>
          <w:rFonts w:ascii="Lato" w:hAnsi="Lato"/>
          <w:b/>
          <w:bCs/>
          <w:color w:val="002060"/>
          <w:sz w:val="20"/>
          <w:szCs w:val="20"/>
        </w:rPr>
      </w:pPr>
      <w:bookmarkStart w:id="1" w:name="_Hlk149715959"/>
      <w:r w:rsidRPr="00336E32">
        <w:rPr>
          <w:rFonts w:ascii="Lato" w:hAnsi="Lato"/>
          <w:b/>
          <w:bCs/>
          <w:color w:val="002060"/>
          <w:sz w:val="20"/>
          <w:szCs w:val="20"/>
        </w:rPr>
        <w:t xml:space="preserve">Reporting Absence Procedures </w:t>
      </w:r>
    </w:p>
    <w:p w14:paraId="3F6EF0F3" w14:textId="3EAEDD61" w:rsidR="00336E32" w:rsidRPr="00336E32" w:rsidRDefault="000A46BB" w:rsidP="00336E32">
      <w:r w:rsidRPr="00CD39AF">
        <w:rPr>
          <w:rFonts w:ascii="Lato" w:eastAsia="Arial" w:hAnsi="Lato" w:cs="Poppins"/>
          <w:b/>
          <w:noProof/>
        </w:rPr>
        <mc:AlternateContent>
          <mc:Choice Requires="wps">
            <w:drawing>
              <wp:anchor distT="0" distB="0" distL="114300" distR="114300" simplePos="0" relativeHeight="251664896" behindDoc="0" locked="0" layoutInCell="1" allowOverlap="1" wp14:anchorId="0FF5049C" wp14:editId="2807FDE2">
                <wp:simplePos x="0" y="0"/>
                <wp:positionH relativeFrom="page">
                  <wp:align>center</wp:align>
                </wp:positionH>
                <wp:positionV relativeFrom="paragraph">
                  <wp:posOffset>113665</wp:posOffset>
                </wp:positionV>
                <wp:extent cx="6400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CD3E5" id="Straight Connector 16" o:spid="_x0000_s1026" style="position:absolute;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95pt" to="7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" strokecolor="#002060" strokeweight=".5pt">
                <v:stroke joinstyle="miter"/>
                <w10:wrap anchorx="page"/>
              </v:line>
            </w:pict>
          </mc:Fallback>
        </mc:AlternateContent>
      </w:r>
    </w:p>
    <w:bookmarkEnd w:id="1"/>
    <w:p w14:paraId="7CCAB3DA" w14:textId="2875A1CF" w:rsidR="00AD4A67" w:rsidRPr="007906D9" w:rsidRDefault="00B07F76" w:rsidP="007906D9">
      <w:pPr>
        <w:spacing w:after="0" w:line="259" w:lineRule="auto"/>
        <w:ind w:left="15" w:firstLine="0"/>
        <w:jc w:val="both"/>
        <w:rPr>
          <w:rFonts w:ascii="Lato" w:hAnsi="Lato" w:cs="Poppins"/>
          <w:sz w:val="20"/>
          <w:szCs w:val="20"/>
        </w:rPr>
      </w:pPr>
      <w:r w:rsidRPr="007906D9">
        <w:rPr>
          <w:rFonts w:ascii="Lato" w:hAnsi="Lato" w:cs="Poppins"/>
          <w:sz w:val="20"/>
          <w:szCs w:val="20"/>
        </w:rPr>
        <w:t xml:space="preserve"> If a child is absent, we expect parents to: </w:t>
      </w:r>
    </w:p>
    <w:p w14:paraId="0762AEF5" w14:textId="77777777" w:rsidR="0075074C" w:rsidRPr="007906D9" w:rsidRDefault="00B07F76" w:rsidP="007906D9">
      <w:pPr>
        <w:pStyle w:val="ListParagraph"/>
        <w:numPr>
          <w:ilvl w:val="0"/>
          <w:numId w:val="20"/>
        </w:numPr>
        <w:spacing w:after="26"/>
        <w:ind w:right="100"/>
        <w:jc w:val="both"/>
        <w:rPr>
          <w:rFonts w:ascii="Lato" w:hAnsi="Lato" w:cs="Poppins"/>
          <w:sz w:val="20"/>
          <w:szCs w:val="20"/>
        </w:rPr>
      </w:pPr>
      <w:r w:rsidRPr="007906D9">
        <w:rPr>
          <w:rFonts w:ascii="Lato" w:hAnsi="Lato" w:cs="Poppins"/>
          <w:sz w:val="20"/>
          <w:szCs w:val="20"/>
        </w:rPr>
        <w:t xml:space="preserve">Contact the school </w:t>
      </w:r>
      <w:r w:rsidR="0075074C" w:rsidRPr="007906D9">
        <w:rPr>
          <w:rFonts w:ascii="Lato" w:hAnsi="Lato" w:cs="Poppins"/>
          <w:sz w:val="20"/>
          <w:szCs w:val="20"/>
        </w:rPr>
        <w:t>before 8.30am on the first day of abs</w:t>
      </w:r>
      <w:r w:rsidR="008E19A2" w:rsidRPr="007906D9">
        <w:rPr>
          <w:rFonts w:ascii="Lato" w:hAnsi="Lato" w:cs="Poppins"/>
          <w:sz w:val="20"/>
          <w:szCs w:val="20"/>
        </w:rPr>
        <w:t>ence. This is done by calling 02</w:t>
      </w:r>
      <w:r w:rsidR="0075074C" w:rsidRPr="007906D9">
        <w:rPr>
          <w:rFonts w:ascii="Lato" w:hAnsi="Lato" w:cs="Poppins"/>
          <w:sz w:val="20"/>
          <w:szCs w:val="20"/>
        </w:rPr>
        <w:t xml:space="preserve">0 8965 5326, pressing option 1 and leaving a message. </w:t>
      </w:r>
    </w:p>
    <w:p w14:paraId="6FDE9649" w14:textId="77777777" w:rsidR="00AD4A67" w:rsidRPr="007906D9" w:rsidRDefault="00EB222B" w:rsidP="007906D9">
      <w:pPr>
        <w:pStyle w:val="ListParagraph"/>
        <w:numPr>
          <w:ilvl w:val="0"/>
          <w:numId w:val="20"/>
        </w:numPr>
        <w:spacing w:after="0" w:line="259" w:lineRule="auto"/>
        <w:jc w:val="both"/>
        <w:rPr>
          <w:rFonts w:ascii="Lato" w:hAnsi="Lato" w:cs="Poppins"/>
          <w:sz w:val="20"/>
          <w:szCs w:val="20"/>
        </w:rPr>
      </w:pPr>
      <w:r w:rsidRPr="007906D9">
        <w:rPr>
          <w:rFonts w:ascii="Lato" w:hAnsi="Lato" w:cs="Poppins"/>
          <w:sz w:val="20"/>
          <w:szCs w:val="20"/>
        </w:rPr>
        <w:t>C</w:t>
      </w:r>
      <w:r w:rsidR="0075074C" w:rsidRPr="007906D9">
        <w:rPr>
          <w:rFonts w:ascii="Lato" w:hAnsi="Lato" w:cs="Poppins"/>
          <w:sz w:val="20"/>
          <w:szCs w:val="20"/>
        </w:rPr>
        <w:t>all the scho</w:t>
      </w:r>
      <w:r w:rsidRPr="007906D9">
        <w:rPr>
          <w:rFonts w:ascii="Lato" w:hAnsi="Lato" w:cs="Poppins"/>
          <w:sz w:val="20"/>
          <w:szCs w:val="20"/>
        </w:rPr>
        <w:t xml:space="preserve">ol each day their child is </w:t>
      </w:r>
      <w:r w:rsidR="008E19A2" w:rsidRPr="007906D9">
        <w:rPr>
          <w:rFonts w:ascii="Lato" w:hAnsi="Lato" w:cs="Poppins"/>
          <w:sz w:val="20"/>
          <w:szCs w:val="20"/>
        </w:rPr>
        <w:t>absent unless it is a known long-term illness/</w:t>
      </w:r>
      <w:r w:rsidR="00053012" w:rsidRPr="007906D9">
        <w:rPr>
          <w:rFonts w:ascii="Lato" w:hAnsi="Lato" w:cs="Poppins"/>
          <w:sz w:val="20"/>
          <w:szCs w:val="20"/>
        </w:rPr>
        <w:t>absence</w:t>
      </w:r>
      <w:r w:rsidRPr="007906D9">
        <w:rPr>
          <w:rFonts w:ascii="Lato" w:hAnsi="Lato" w:cs="Poppins"/>
          <w:sz w:val="20"/>
          <w:szCs w:val="20"/>
        </w:rPr>
        <w:t>.</w:t>
      </w:r>
    </w:p>
    <w:p w14:paraId="493871F2" w14:textId="07398420" w:rsidR="00AD4A67" w:rsidRPr="007906D9" w:rsidRDefault="00B07F76" w:rsidP="007906D9">
      <w:pPr>
        <w:spacing w:after="14" w:line="248" w:lineRule="auto"/>
        <w:jc w:val="both"/>
        <w:rPr>
          <w:rFonts w:ascii="Lato" w:hAnsi="Lato" w:cs="Poppins"/>
          <w:sz w:val="20"/>
          <w:szCs w:val="20"/>
        </w:rPr>
      </w:pPr>
      <w:r w:rsidRPr="007906D9">
        <w:rPr>
          <w:rFonts w:ascii="Lato" w:hAnsi="Lato" w:cs="Poppins"/>
          <w:sz w:val="20"/>
          <w:szCs w:val="20"/>
        </w:rPr>
        <w:lastRenderedPageBreak/>
        <w:t>If a child is absent</w:t>
      </w:r>
      <w:r w:rsidR="00053012" w:rsidRPr="007906D9">
        <w:rPr>
          <w:rFonts w:ascii="Lato" w:hAnsi="Lato" w:cs="Poppins"/>
          <w:sz w:val="20"/>
          <w:szCs w:val="20"/>
        </w:rPr>
        <w:t>,</w:t>
      </w:r>
      <w:r w:rsidRPr="007906D9">
        <w:rPr>
          <w:rFonts w:ascii="Lato" w:hAnsi="Lato" w:cs="Poppins"/>
          <w:sz w:val="20"/>
          <w:szCs w:val="20"/>
        </w:rPr>
        <w:t xml:space="preserve"> as a school, we will: </w:t>
      </w:r>
    </w:p>
    <w:p w14:paraId="15781B78" w14:textId="551A94AA" w:rsidR="00AD4A67" w:rsidRPr="007906D9" w:rsidRDefault="00B07F76" w:rsidP="007906D9">
      <w:pPr>
        <w:numPr>
          <w:ilvl w:val="0"/>
          <w:numId w:val="20"/>
        </w:numPr>
        <w:spacing w:after="26"/>
        <w:ind w:right="100"/>
        <w:jc w:val="both"/>
        <w:rPr>
          <w:rFonts w:ascii="Lato" w:hAnsi="Lato" w:cs="Poppins"/>
          <w:sz w:val="20"/>
          <w:szCs w:val="20"/>
        </w:rPr>
      </w:pPr>
      <w:r w:rsidRPr="007906D9">
        <w:rPr>
          <w:rFonts w:ascii="Lato" w:hAnsi="Lato" w:cs="Poppins"/>
          <w:sz w:val="20"/>
          <w:szCs w:val="20"/>
        </w:rPr>
        <w:t>Telephone or sen</w:t>
      </w:r>
      <w:r w:rsidR="0075074C" w:rsidRPr="007906D9">
        <w:rPr>
          <w:rFonts w:ascii="Lato" w:hAnsi="Lato" w:cs="Poppins"/>
          <w:sz w:val="20"/>
          <w:szCs w:val="20"/>
        </w:rPr>
        <w:t>d</w:t>
      </w:r>
      <w:r w:rsidRPr="007906D9">
        <w:rPr>
          <w:rFonts w:ascii="Lato" w:hAnsi="Lato" w:cs="Poppins"/>
          <w:sz w:val="20"/>
          <w:szCs w:val="20"/>
        </w:rPr>
        <w:t xml:space="preserve"> a text </w:t>
      </w:r>
      <w:r w:rsidR="004D4F73" w:rsidRPr="007906D9">
        <w:rPr>
          <w:rFonts w:ascii="Lato" w:hAnsi="Lato" w:cs="Poppins"/>
          <w:sz w:val="20"/>
          <w:szCs w:val="20"/>
        </w:rPr>
        <w:t>on the first day of absence</w:t>
      </w:r>
    </w:p>
    <w:p w14:paraId="72B71B24" w14:textId="77777777" w:rsidR="009D76AC" w:rsidRPr="007906D9" w:rsidRDefault="009D76AC" w:rsidP="007906D9">
      <w:pPr>
        <w:spacing w:after="26"/>
        <w:ind w:left="0" w:right="100" w:firstLine="0"/>
        <w:jc w:val="both"/>
        <w:rPr>
          <w:rFonts w:ascii="Lato" w:hAnsi="Lato" w:cs="Poppins"/>
          <w:sz w:val="20"/>
          <w:szCs w:val="20"/>
        </w:rPr>
      </w:pPr>
    </w:p>
    <w:p w14:paraId="627372C9" w14:textId="37EF8755" w:rsidR="009D76AC" w:rsidRDefault="009D76AC" w:rsidP="000A46BB">
      <w:pPr>
        <w:pStyle w:val="Heading2"/>
        <w:jc w:val="both"/>
        <w:rPr>
          <w:rFonts w:ascii="Lato" w:hAnsi="Lato"/>
          <w:b/>
          <w:bCs/>
          <w:color w:val="002060"/>
          <w:sz w:val="20"/>
          <w:szCs w:val="20"/>
        </w:rPr>
      </w:pPr>
      <w:r w:rsidRPr="000A46BB">
        <w:rPr>
          <w:rFonts w:ascii="Lato" w:hAnsi="Lato"/>
          <w:b/>
          <w:bCs/>
          <w:color w:val="002060"/>
          <w:sz w:val="20"/>
          <w:szCs w:val="20"/>
        </w:rPr>
        <w:t>Following u</w:t>
      </w:r>
      <w:r w:rsidR="000E7337" w:rsidRPr="000A46BB">
        <w:rPr>
          <w:rFonts w:ascii="Lato" w:hAnsi="Lato"/>
          <w:b/>
          <w:bCs/>
          <w:color w:val="002060"/>
          <w:sz w:val="20"/>
          <w:szCs w:val="20"/>
        </w:rPr>
        <w:t>p Unexplained Absence</w:t>
      </w:r>
    </w:p>
    <w:p w14:paraId="56C6EB6A" w14:textId="4CF1014E" w:rsidR="000A46BB" w:rsidRDefault="000A46BB" w:rsidP="000A46BB">
      <w:r w:rsidRPr="00CD39AF">
        <w:rPr>
          <w:rFonts w:ascii="Lato" w:eastAsia="Arial" w:hAnsi="Lato" w:cs="Poppins"/>
          <w:b/>
          <w:noProof/>
        </w:rPr>
        <mc:AlternateContent>
          <mc:Choice Requires="wps">
            <w:drawing>
              <wp:anchor distT="0" distB="0" distL="114300" distR="114300" simplePos="0" relativeHeight="251656704" behindDoc="0" locked="0" layoutInCell="1" allowOverlap="1" wp14:anchorId="7F91D3B1" wp14:editId="54CBF6E9">
                <wp:simplePos x="0" y="0"/>
                <wp:positionH relativeFrom="margin">
                  <wp:align>right</wp:align>
                </wp:positionH>
                <wp:positionV relativeFrom="paragraph">
                  <wp:posOffset>89535</wp:posOffset>
                </wp:positionV>
                <wp:extent cx="64008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9E6FB" id="Straight Connector 17" o:spid="_x0000_s1026"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7.05pt" to="95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" strokecolor="#002060" strokeweight=".5pt">
                <v:stroke joinstyle="miter"/>
                <w10:wrap anchorx="margin"/>
              </v:line>
            </w:pict>
          </mc:Fallback>
        </mc:AlternateContent>
      </w:r>
    </w:p>
    <w:p w14:paraId="3BFC8702" w14:textId="77777777" w:rsidR="00775587" w:rsidRDefault="00775587" w:rsidP="000A46BB">
      <w:pPr>
        <w:ind w:left="0" w:firstLine="0"/>
        <w:jc w:val="both"/>
        <w:rPr>
          <w:rFonts w:ascii="Lato" w:hAnsi="Lato"/>
          <w:sz w:val="20"/>
          <w:szCs w:val="20"/>
        </w:rPr>
      </w:pPr>
      <w:r w:rsidRPr="007906D9">
        <w:rPr>
          <w:rFonts w:ascii="Lato" w:hAnsi="Lato"/>
          <w:sz w:val="20"/>
          <w:szCs w:val="20"/>
        </w:rPr>
        <w:t>Where any pupil we expect to attend school does not attend, or stops attending, without reason, the school will:</w:t>
      </w:r>
    </w:p>
    <w:p w14:paraId="08DFD0EE" w14:textId="77777777" w:rsidR="000A46BB" w:rsidRPr="007906D9" w:rsidRDefault="000A46BB" w:rsidP="000A46BB">
      <w:pPr>
        <w:ind w:left="0" w:firstLine="0"/>
        <w:jc w:val="both"/>
        <w:rPr>
          <w:rFonts w:ascii="Lato" w:hAnsi="Lato"/>
          <w:sz w:val="20"/>
          <w:szCs w:val="20"/>
        </w:rPr>
      </w:pPr>
    </w:p>
    <w:p w14:paraId="61D42DE4" w14:textId="7C3018CB" w:rsidR="00775587" w:rsidRPr="007906D9" w:rsidRDefault="00775587" w:rsidP="007906D9">
      <w:pPr>
        <w:pStyle w:val="ListParagraph"/>
        <w:numPr>
          <w:ilvl w:val="0"/>
          <w:numId w:val="20"/>
        </w:numPr>
        <w:jc w:val="both"/>
        <w:rPr>
          <w:rFonts w:ascii="Lato" w:hAnsi="Lato"/>
          <w:sz w:val="20"/>
          <w:szCs w:val="20"/>
        </w:rPr>
      </w:pPr>
      <w:r w:rsidRPr="007906D9">
        <w:rPr>
          <w:rFonts w:ascii="Lato" w:hAnsi="Lato"/>
          <w:sz w:val="20"/>
          <w:szCs w:val="20"/>
        </w:rPr>
        <w:t xml:space="preserve">Call the pupil’s parent/carer on the morning of the first day of unexplained absence to ascertain the reason. If the school cannot reach any of the pupil’s emergency contacts, the school may </w:t>
      </w:r>
      <w:r w:rsidR="00F31FA0" w:rsidRPr="007906D9">
        <w:rPr>
          <w:rFonts w:ascii="Lato" w:hAnsi="Lato"/>
          <w:sz w:val="20"/>
          <w:szCs w:val="20"/>
        </w:rPr>
        <w:t>contact Social Care</w:t>
      </w:r>
      <w:r w:rsidR="00223028" w:rsidRPr="007906D9">
        <w:rPr>
          <w:rFonts w:ascii="Lato" w:hAnsi="Lato"/>
          <w:sz w:val="20"/>
          <w:szCs w:val="20"/>
        </w:rPr>
        <w:t xml:space="preserve"> </w:t>
      </w:r>
      <w:r w:rsidR="00D734A2" w:rsidRPr="007906D9">
        <w:rPr>
          <w:rFonts w:ascii="Lato" w:hAnsi="Lato"/>
          <w:sz w:val="20"/>
          <w:szCs w:val="20"/>
        </w:rPr>
        <w:t>or the Education Welfare Officer</w:t>
      </w:r>
    </w:p>
    <w:p w14:paraId="23F17FB0" w14:textId="7AFA0B8B" w:rsidR="00775587" w:rsidRPr="007906D9" w:rsidRDefault="00775587" w:rsidP="007906D9">
      <w:pPr>
        <w:pStyle w:val="ListParagraph"/>
        <w:numPr>
          <w:ilvl w:val="0"/>
          <w:numId w:val="20"/>
        </w:numPr>
        <w:jc w:val="both"/>
        <w:rPr>
          <w:rFonts w:ascii="Lato" w:hAnsi="Lato"/>
          <w:sz w:val="20"/>
          <w:szCs w:val="20"/>
        </w:rPr>
      </w:pPr>
      <w:r w:rsidRPr="007906D9">
        <w:rPr>
          <w:rFonts w:ascii="Lato" w:hAnsi="Lato"/>
          <w:sz w:val="20"/>
          <w:szCs w:val="20"/>
        </w:rPr>
        <w:t>Identify whether the absence is approved or not</w:t>
      </w:r>
    </w:p>
    <w:p w14:paraId="02BC4015" w14:textId="25DA0060" w:rsidR="00775587" w:rsidRPr="007906D9" w:rsidRDefault="00775587" w:rsidP="007906D9">
      <w:pPr>
        <w:pStyle w:val="ListParagraph"/>
        <w:numPr>
          <w:ilvl w:val="0"/>
          <w:numId w:val="20"/>
        </w:numPr>
        <w:jc w:val="both"/>
        <w:rPr>
          <w:rFonts w:ascii="Lato" w:hAnsi="Lato"/>
          <w:sz w:val="20"/>
          <w:szCs w:val="20"/>
        </w:rPr>
      </w:pPr>
      <w:r w:rsidRPr="007906D9">
        <w:rPr>
          <w:rFonts w:ascii="Lato" w:hAnsi="Lato"/>
          <w:sz w:val="20"/>
          <w:szCs w:val="20"/>
        </w:rPr>
        <w:t xml:space="preserve">Identify the correct attendance code to use and </w:t>
      </w:r>
      <w:r w:rsidR="00F9778D" w:rsidRPr="007906D9">
        <w:rPr>
          <w:rFonts w:ascii="Lato" w:hAnsi="Lato"/>
          <w:sz w:val="20"/>
          <w:szCs w:val="20"/>
        </w:rPr>
        <w:t>update this on our system</w:t>
      </w:r>
    </w:p>
    <w:p w14:paraId="3B42D834" w14:textId="7A2C272C" w:rsidR="000E7337" w:rsidRPr="007906D9" w:rsidRDefault="00775587" w:rsidP="007906D9">
      <w:pPr>
        <w:pStyle w:val="ListParagraph"/>
        <w:numPr>
          <w:ilvl w:val="0"/>
          <w:numId w:val="20"/>
        </w:numPr>
        <w:jc w:val="both"/>
        <w:rPr>
          <w:rFonts w:ascii="Lato" w:hAnsi="Lato"/>
          <w:sz w:val="20"/>
          <w:szCs w:val="20"/>
        </w:rPr>
      </w:pPr>
      <w:r w:rsidRPr="007906D9">
        <w:rPr>
          <w:rFonts w:ascii="Lato" w:hAnsi="Lato"/>
          <w:sz w:val="20"/>
          <w:szCs w:val="20"/>
        </w:rPr>
        <w:t>Call the parent/carer on each day that the absence continues without explanation to ensure proper safeguarding action is taken where necessary. If absence continues, the school will consider involving an education welfare officer</w:t>
      </w:r>
    </w:p>
    <w:p w14:paraId="774F8B8E" w14:textId="77777777" w:rsidR="00F415A6" w:rsidRPr="007906D9" w:rsidRDefault="00F415A6" w:rsidP="007906D9">
      <w:pPr>
        <w:jc w:val="both"/>
        <w:rPr>
          <w:rFonts w:ascii="Lato" w:hAnsi="Lato"/>
          <w:sz w:val="20"/>
          <w:szCs w:val="20"/>
        </w:rPr>
      </w:pPr>
    </w:p>
    <w:p w14:paraId="693CEA17" w14:textId="61D1C433" w:rsidR="00EA59E5" w:rsidRPr="007906D9" w:rsidRDefault="00864FB0" w:rsidP="007906D9">
      <w:pPr>
        <w:jc w:val="both"/>
        <w:rPr>
          <w:rFonts w:ascii="Lato" w:hAnsi="Lato"/>
          <w:sz w:val="20"/>
          <w:szCs w:val="20"/>
        </w:rPr>
      </w:pPr>
      <w:r w:rsidRPr="007906D9">
        <w:rPr>
          <w:rFonts w:ascii="Lato" w:hAnsi="Lato"/>
          <w:sz w:val="20"/>
          <w:szCs w:val="20"/>
        </w:rPr>
        <w:t>As part of our safeguarding procedures,</w:t>
      </w:r>
      <w:r w:rsidR="00EA59E5" w:rsidRPr="007906D9">
        <w:rPr>
          <w:rFonts w:ascii="Lato" w:hAnsi="Lato"/>
          <w:sz w:val="20"/>
          <w:szCs w:val="20"/>
        </w:rPr>
        <w:t xml:space="preserve"> where a child has a social worker, </w:t>
      </w:r>
      <w:r w:rsidR="00F415A6" w:rsidRPr="007906D9">
        <w:rPr>
          <w:rFonts w:ascii="Lato" w:hAnsi="Lato"/>
          <w:sz w:val="20"/>
          <w:szCs w:val="20"/>
        </w:rPr>
        <w:t xml:space="preserve">absence information </w:t>
      </w:r>
      <w:r w:rsidR="00BD49BB" w:rsidRPr="007906D9">
        <w:rPr>
          <w:rFonts w:ascii="Lato" w:hAnsi="Lato"/>
          <w:sz w:val="20"/>
          <w:szCs w:val="20"/>
        </w:rPr>
        <w:t xml:space="preserve">(reported or unexplained) </w:t>
      </w:r>
      <w:r w:rsidR="00CA51A3" w:rsidRPr="007906D9">
        <w:rPr>
          <w:rFonts w:ascii="Lato" w:hAnsi="Lato"/>
          <w:sz w:val="20"/>
          <w:szCs w:val="20"/>
        </w:rPr>
        <w:t xml:space="preserve">will be </w:t>
      </w:r>
      <w:r w:rsidR="005E7BEF" w:rsidRPr="007906D9">
        <w:rPr>
          <w:rFonts w:ascii="Lato" w:hAnsi="Lato"/>
          <w:sz w:val="20"/>
          <w:szCs w:val="20"/>
        </w:rPr>
        <w:t>shared</w:t>
      </w:r>
      <w:r w:rsidR="00B67130" w:rsidRPr="007906D9">
        <w:rPr>
          <w:rFonts w:ascii="Lato" w:hAnsi="Lato"/>
          <w:sz w:val="20"/>
          <w:szCs w:val="20"/>
        </w:rPr>
        <w:t xml:space="preserve"> with the relevant </w:t>
      </w:r>
      <w:r w:rsidRPr="007906D9">
        <w:rPr>
          <w:rFonts w:ascii="Lato" w:hAnsi="Lato"/>
          <w:sz w:val="20"/>
          <w:szCs w:val="20"/>
        </w:rPr>
        <w:t xml:space="preserve">contact. </w:t>
      </w:r>
      <w:r w:rsidR="001F6F46" w:rsidRPr="007906D9">
        <w:rPr>
          <w:rFonts w:ascii="Lato" w:hAnsi="Lato"/>
          <w:sz w:val="20"/>
          <w:szCs w:val="20"/>
        </w:rPr>
        <w:t xml:space="preserve">This is usually </w:t>
      </w:r>
      <w:r w:rsidR="00554982" w:rsidRPr="007906D9">
        <w:rPr>
          <w:rFonts w:ascii="Lato" w:hAnsi="Lato"/>
          <w:sz w:val="20"/>
          <w:szCs w:val="20"/>
        </w:rPr>
        <w:t>communicated</w:t>
      </w:r>
      <w:r w:rsidR="001F6F46" w:rsidRPr="007906D9">
        <w:rPr>
          <w:rFonts w:ascii="Lato" w:hAnsi="Lato"/>
          <w:sz w:val="20"/>
          <w:szCs w:val="20"/>
        </w:rPr>
        <w:t xml:space="preserve"> on the day of absence</w:t>
      </w:r>
      <w:r w:rsidR="00554982" w:rsidRPr="007906D9">
        <w:rPr>
          <w:rFonts w:ascii="Lato" w:hAnsi="Lato"/>
          <w:sz w:val="20"/>
          <w:szCs w:val="20"/>
        </w:rPr>
        <w:t>.</w:t>
      </w:r>
    </w:p>
    <w:p w14:paraId="3BC29A2B" w14:textId="77777777" w:rsidR="008E19A2" w:rsidRPr="007906D9" w:rsidRDefault="008E19A2" w:rsidP="007906D9">
      <w:pPr>
        <w:ind w:left="736" w:right="100" w:firstLine="0"/>
        <w:jc w:val="both"/>
        <w:rPr>
          <w:rFonts w:ascii="Lato" w:hAnsi="Lato" w:cs="Poppins"/>
          <w:sz w:val="20"/>
          <w:szCs w:val="20"/>
        </w:rPr>
      </w:pPr>
    </w:p>
    <w:p w14:paraId="33A139B7" w14:textId="1C9384F2" w:rsidR="00AD4A67" w:rsidRDefault="00A94E82" w:rsidP="00760607">
      <w:pPr>
        <w:pStyle w:val="Heading2"/>
        <w:jc w:val="both"/>
        <w:rPr>
          <w:rFonts w:ascii="Lato" w:hAnsi="Lato"/>
          <w:b/>
          <w:bCs/>
          <w:color w:val="002060"/>
          <w:sz w:val="20"/>
          <w:szCs w:val="20"/>
        </w:rPr>
      </w:pPr>
      <w:r w:rsidRPr="000A46BB">
        <w:rPr>
          <w:rFonts w:ascii="Lato" w:hAnsi="Lato"/>
          <w:b/>
          <w:bCs/>
          <w:color w:val="002060"/>
          <w:sz w:val="20"/>
          <w:szCs w:val="20"/>
        </w:rPr>
        <w:t>Leave of Absence</w:t>
      </w:r>
    </w:p>
    <w:p w14:paraId="1F1617C2" w14:textId="625FF428" w:rsidR="000A46BB" w:rsidRPr="000A46BB" w:rsidRDefault="000A46BB" w:rsidP="000A46BB">
      <w:r w:rsidRPr="00CD39AF">
        <w:rPr>
          <w:rFonts w:ascii="Lato" w:eastAsia="Arial" w:hAnsi="Lato" w:cs="Poppins"/>
          <w:b/>
          <w:noProof/>
        </w:rPr>
        <mc:AlternateContent>
          <mc:Choice Requires="wps">
            <w:drawing>
              <wp:anchor distT="0" distB="0" distL="114300" distR="114300" simplePos="0" relativeHeight="251665920" behindDoc="0" locked="0" layoutInCell="1" allowOverlap="1" wp14:anchorId="0D64DD03" wp14:editId="125AD50D">
                <wp:simplePos x="0" y="0"/>
                <wp:positionH relativeFrom="margin">
                  <wp:align>right</wp:align>
                </wp:positionH>
                <wp:positionV relativeFrom="paragraph">
                  <wp:posOffset>85090</wp:posOffset>
                </wp:positionV>
                <wp:extent cx="64008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DEBD8" id="Straight Connector 18" o:spid="_x0000_s1026" style="position:absolute;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6.7pt" to="95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" strokecolor="#002060" strokeweight=".5pt">
                <v:stroke joinstyle="miter"/>
                <w10:wrap anchorx="margin"/>
              </v:line>
            </w:pict>
          </mc:Fallback>
        </mc:AlternateContent>
      </w:r>
    </w:p>
    <w:p w14:paraId="4B2FF001" w14:textId="6A5E9D66" w:rsidR="00AD4A67" w:rsidRPr="007906D9" w:rsidRDefault="00A94E82" w:rsidP="007906D9">
      <w:pPr>
        <w:spacing w:after="0" w:line="259" w:lineRule="auto"/>
        <w:ind w:left="0" w:firstLine="0"/>
        <w:jc w:val="both"/>
        <w:rPr>
          <w:rFonts w:ascii="Lato" w:hAnsi="Lato" w:cs="Poppins"/>
          <w:sz w:val="20"/>
          <w:szCs w:val="20"/>
        </w:rPr>
      </w:pPr>
      <w:r w:rsidRPr="007906D9">
        <w:rPr>
          <w:rFonts w:ascii="Lato" w:hAnsi="Lato" w:cs="Poppins"/>
          <w:sz w:val="20"/>
          <w:szCs w:val="20"/>
        </w:rPr>
        <w:t xml:space="preserve">From September 2013 the Department for Education amended the Pupil Registration Regulations.  </w:t>
      </w:r>
    </w:p>
    <w:p w14:paraId="09173DFE" w14:textId="77777777" w:rsidR="00AD4A67" w:rsidRPr="007906D9" w:rsidRDefault="00B07F76" w:rsidP="007906D9">
      <w:pPr>
        <w:spacing w:after="2" w:line="224" w:lineRule="auto"/>
        <w:ind w:left="-5"/>
        <w:jc w:val="both"/>
        <w:rPr>
          <w:rFonts w:ascii="Lato" w:hAnsi="Lato" w:cs="Poppins"/>
          <w:sz w:val="20"/>
          <w:szCs w:val="20"/>
        </w:rPr>
      </w:pPr>
      <w:r w:rsidRPr="007906D9">
        <w:rPr>
          <w:rFonts w:ascii="Lato" w:hAnsi="Lato" w:cs="Poppins"/>
          <w:sz w:val="20"/>
          <w:szCs w:val="20"/>
        </w:rPr>
        <w:t xml:space="preserve">The amendments make clear that Head teachers </w:t>
      </w:r>
      <w:r w:rsidRPr="007906D9">
        <w:rPr>
          <w:rFonts w:ascii="Lato" w:hAnsi="Lato" w:cs="Poppins"/>
          <w:b/>
          <w:sz w:val="20"/>
          <w:szCs w:val="20"/>
        </w:rPr>
        <w:t xml:space="preserve">may not </w:t>
      </w:r>
      <w:r w:rsidRPr="007906D9">
        <w:rPr>
          <w:rFonts w:ascii="Lato" w:hAnsi="Lato" w:cs="Poppins"/>
          <w:sz w:val="20"/>
          <w:szCs w:val="20"/>
        </w:rPr>
        <w:t xml:space="preserve">grant leave of absence during term time unless there </w:t>
      </w:r>
      <w:r w:rsidR="00A94E82" w:rsidRPr="007906D9">
        <w:rPr>
          <w:rFonts w:ascii="Lato" w:hAnsi="Lato" w:cs="Poppins"/>
          <w:sz w:val="20"/>
          <w:szCs w:val="20"/>
        </w:rPr>
        <w:t>are exceptional circumstances.</w:t>
      </w:r>
    </w:p>
    <w:p w14:paraId="5BB1F4C4" w14:textId="77777777" w:rsidR="00586B29" w:rsidRPr="007906D9" w:rsidRDefault="00586B29" w:rsidP="007906D9">
      <w:pPr>
        <w:spacing w:after="2" w:line="224" w:lineRule="auto"/>
        <w:ind w:left="-5"/>
        <w:jc w:val="both"/>
        <w:rPr>
          <w:rFonts w:ascii="Lato" w:hAnsi="Lato" w:cs="Poppins"/>
          <w:sz w:val="20"/>
          <w:szCs w:val="20"/>
        </w:rPr>
      </w:pPr>
    </w:p>
    <w:p w14:paraId="5507E595" w14:textId="2AA57BA9" w:rsidR="00AD4A67" w:rsidRPr="007906D9" w:rsidRDefault="00B07F76" w:rsidP="007906D9">
      <w:pPr>
        <w:spacing w:after="0" w:line="259" w:lineRule="auto"/>
        <w:ind w:left="0" w:firstLine="0"/>
        <w:jc w:val="both"/>
        <w:rPr>
          <w:rFonts w:ascii="Lato" w:hAnsi="Lato" w:cs="Poppins"/>
          <w:sz w:val="20"/>
          <w:szCs w:val="20"/>
        </w:rPr>
      </w:pPr>
      <w:r w:rsidRPr="007906D9">
        <w:rPr>
          <w:rFonts w:ascii="Lato" w:hAnsi="Lato" w:cs="Poppins"/>
          <w:sz w:val="20"/>
          <w:szCs w:val="20"/>
        </w:rPr>
        <w:t xml:space="preserve">There are many situations which could constitute exceptional circumstances. At </w:t>
      </w:r>
      <w:r w:rsidR="00A94E82" w:rsidRPr="007906D9">
        <w:rPr>
          <w:rFonts w:ascii="Lato" w:hAnsi="Lato" w:cs="Poppins"/>
          <w:sz w:val="20"/>
          <w:szCs w:val="20"/>
        </w:rPr>
        <w:t>Brentfield S</w:t>
      </w:r>
      <w:r w:rsidRPr="007906D9">
        <w:rPr>
          <w:rFonts w:ascii="Lato" w:hAnsi="Lato" w:cs="Poppins"/>
          <w:sz w:val="20"/>
          <w:szCs w:val="20"/>
        </w:rPr>
        <w:t>chool</w:t>
      </w:r>
      <w:r w:rsidR="00A94E82" w:rsidRPr="007906D9">
        <w:rPr>
          <w:rFonts w:ascii="Lato" w:hAnsi="Lato" w:cs="Poppins"/>
          <w:sz w:val="20"/>
          <w:szCs w:val="20"/>
        </w:rPr>
        <w:t>,</w:t>
      </w:r>
      <w:r w:rsidRPr="007906D9">
        <w:rPr>
          <w:rFonts w:ascii="Lato" w:hAnsi="Lato" w:cs="Poppins"/>
          <w:sz w:val="20"/>
          <w:szCs w:val="20"/>
        </w:rPr>
        <w:t xml:space="preserve"> we interpret ‘exceptional’ in this context as being unique and significant emotional, educational or spiritual value to the child, which outweighs the loss of teaching time. The head teacher will consider each case on an individual basis (looking at past requests, attendance and attainment). Most requests will be refused based on the fact that there </w:t>
      </w:r>
      <w:r w:rsidR="00024591" w:rsidRPr="007906D9">
        <w:rPr>
          <w:rFonts w:ascii="Lato" w:hAnsi="Lato" w:cs="Poppins"/>
          <w:sz w:val="20"/>
          <w:szCs w:val="20"/>
        </w:rPr>
        <w:t>are</w:t>
      </w:r>
      <w:r w:rsidRPr="007906D9">
        <w:rPr>
          <w:rFonts w:ascii="Lato" w:hAnsi="Lato" w:cs="Poppins"/>
          <w:sz w:val="20"/>
          <w:szCs w:val="20"/>
        </w:rPr>
        <w:t xml:space="preserve"> 13 weeks holiday a year. </w:t>
      </w:r>
    </w:p>
    <w:p w14:paraId="2AFF71ED" w14:textId="77777777" w:rsidR="00AD4A67" w:rsidRPr="007906D9" w:rsidRDefault="00AD4A67" w:rsidP="007906D9">
      <w:pPr>
        <w:spacing w:after="0" w:line="259" w:lineRule="auto"/>
        <w:jc w:val="both"/>
        <w:rPr>
          <w:rFonts w:ascii="Lato" w:hAnsi="Lato" w:cs="Poppins"/>
          <w:sz w:val="20"/>
          <w:szCs w:val="20"/>
        </w:rPr>
      </w:pPr>
    </w:p>
    <w:p w14:paraId="24C2610C" w14:textId="2C3DE401" w:rsidR="00774695" w:rsidRPr="007906D9" w:rsidRDefault="00774695" w:rsidP="007906D9">
      <w:pPr>
        <w:spacing w:after="0" w:line="259" w:lineRule="auto"/>
        <w:jc w:val="both"/>
        <w:rPr>
          <w:rFonts w:ascii="Lato" w:hAnsi="Lato" w:cs="Poppins"/>
          <w:sz w:val="20"/>
          <w:szCs w:val="20"/>
        </w:rPr>
      </w:pPr>
      <w:r w:rsidRPr="007906D9">
        <w:rPr>
          <w:rFonts w:ascii="Lato" w:hAnsi="Lato" w:cs="Poppins"/>
          <w:sz w:val="20"/>
          <w:szCs w:val="20"/>
        </w:rPr>
        <w:t xml:space="preserve">Only </w:t>
      </w:r>
      <w:r w:rsidRPr="007906D9">
        <w:rPr>
          <w:rFonts w:ascii="Lato" w:hAnsi="Lato" w:cs="Poppins"/>
          <w:b/>
          <w:sz w:val="20"/>
          <w:szCs w:val="20"/>
        </w:rPr>
        <w:t>1 day</w:t>
      </w:r>
      <w:r w:rsidRPr="007906D9">
        <w:rPr>
          <w:rFonts w:ascii="Lato" w:hAnsi="Lato" w:cs="Poppins"/>
          <w:sz w:val="20"/>
          <w:szCs w:val="20"/>
        </w:rPr>
        <w:t xml:space="preserve"> is permitted for religious observance</w:t>
      </w:r>
      <w:r w:rsidR="007C3FFB" w:rsidRPr="007906D9">
        <w:rPr>
          <w:rFonts w:ascii="Lato" w:hAnsi="Lato" w:cs="Poppins"/>
          <w:sz w:val="20"/>
          <w:szCs w:val="20"/>
        </w:rPr>
        <w:t xml:space="preserve"> per year</w:t>
      </w:r>
      <w:r w:rsidRPr="007906D9">
        <w:rPr>
          <w:rFonts w:ascii="Lato" w:hAnsi="Lato" w:cs="Poppins"/>
          <w:sz w:val="20"/>
          <w:szCs w:val="20"/>
        </w:rPr>
        <w:t xml:space="preserve">. </w:t>
      </w:r>
    </w:p>
    <w:p w14:paraId="5011DBEE" w14:textId="77777777" w:rsidR="00774695" w:rsidRPr="007906D9" w:rsidRDefault="00774695" w:rsidP="007906D9">
      <w:pPr>
        <w:spacing w:after="0" w:line="259" w:lineRule="auto"/>
        <w:jc w:val="both"/>
        <w:rPr>
          <w:rFonts w:ascii="Lato" w:hAnsi="Lato" w:cs="Poppins"/>
          <w:sz w:val="20"/>
          <w:szCs w:val="20"/>
        </w:rPr>
      </w:pPr>
    </w:p>
    <w:p w14:paraId="582F19BE" w14:textId="77777777" w:rsidR="00AD4A67" w:rsidRPr="007906D9" w:rsidRDefault="00B07F76" w:rsidP="007906D9">
      <w:pPr>
        <w:ind w:left="10" w:right="100"/>
        <w:jc w:val="both"/>
        <w:rPr>
          <w:rFonts w:ascii="Lato" w:hAnsi="Lato" w:cs="Poppins"/>
          <w:sz w:val="20"/>
          <w:szCs w:val="20"/>
        </w:rPr>
      </w:pPr>
      <w:r w:rsidRPr="007906D9">
        <w:rPr>
          <w:rFonts w:ascii="Lato" w:hAnsi="Lato" w:cs="Poppins"/>
          <w:sz w:val="20"/>
          <w:szCs w:val="20"/>
        </w:rPr>
        <w:t xml:space="preserve">Any period of leave taken without the agreement of the school, or in excess of that agreed, will be classed as unauthorised and we may refer </w:t>
      </w:r>
      <w:r w:rsidR="00586B29" w:rsidRPr="007906D9">
        <w:rPr>
          <w:rFonts w:ascii="Lato" w:hAnsi="Lato" w:cs="Poppins"/>
          <w:sz w:val="20"/>
          <w:szCs w:val="20"/>
        </w:rPr>
        <w:t>parent/carers</w:t>
      </w:r>
      <w:r w:rsidRPr="007906D9">
        <w:rPr>
          <w:rFonts w:ascii="Lato" w:hAnsi="Lato" w:cs="Poppins"/>
          <w:sz w:val="20"/>
          <w:szCs w:val="20"/>
        </w:rPr>
        <w:t xml:space="preserve"> to Brent Council’s Education Welfare Service and </w:t>
      </w:r>
      <w:r w:rsidR="00586B29" w:rsidRPr="007906D9">
        <w:rPr>
          <w:rFonts w:ascii="Lato" w:hAnsi="Lato" w:cs="Poppins"/>
          <w:sz w:val="20"/>
          <w:szCs w:val="20"/>
        </w:rPr>
        <w:t>parent/carers</w:t>
      </w:r>
      <w:r w:rsidRPr="007906D9">
        <w:rPr>
          <w:rFonts w:ascii="Lato" w:hAnsi="Lato" w:cs="Poppins"/>
          <w:sz w:val="20"/>
          <w:szCs w:val="20"/>
        </w:rPr>
        <w:t xml:space="preserve"> may receive a Formal Warning, Education Penalty Notice or be prosecuted in court.  </w:t>
      </w:r>
    </w:p>
    <w:p w14:paraId="21FB7786" w14:textId="77777777" w:rsidR="00AD4A67" w:rsidRPr="007906D9" w:rsidRDefault="00B07F76" w:rsidP="007906D9">
      <w:pPr>
        <w:spacing w:after="0" w:line="259" w:lineRule="auto"/>
        <w:ind w:left="15" w:firstLine="0"/>
        <w:jc w:val="both"/>
        <w:rPr>
          <w:rFonts w:ascii="Lato" w:hAnsi="Lato" w:cs="Poppins"/>
          <w:sz w:val="20"/>
          <w:szCs w:val="20"/>
        </w:rPr>
      </w:pPr>
      <w:r w:rsidRPr="007906D9">
        <w:rPr>
          <w:rFonts w:ascii="Lato" w:hAnsi="Lato" w:cs="Poppins"/>
          <w:b/>
          <w:sz w:val="20"/>
          <w:szCs w:val="20"/>
        </w:rPr>
        <w:t xml:space="preserve"> </w:t>
      </w:r>
    </w:p>
    <w:p w14:paraId="47251FEE" w14:textId="77777777" w:rsidR="00AD4A67" w:rsidRPr="007906D9" w:rsidRDefault="00A94E82" w:rsidP="007906D9">
      <w:pPr>
        <w:spacing w:after="14" w:line="248" w:lineRule="auto"/>
        <w:ind w:left="10"/>
        <w:jc w:val="both"/>
        <w:rPr>
          <w:rFonts w:ascii="Lato" w:hAnsi="Lato" w:cs="Poppins"/>
          <w:b/>
          <w:sz w:val="20"/>
          <w:szCs w:val="20"/>
        </w:rPr>
      </w:pPr>
      <w:r w:rsidRPr="007906D9">
        <w:rPr>
          <w:rFonts w:ascii="Lato" w:hAnsi="Lato" w:cs="Poppins"/>
          <w:sz w:val="20"/>
          <w:szCs w:val="20"/>
        </w:rPr>
        <w:t>If request</w:t>
      </w:r>
      <w:r w:rsidR="00586B29" w:rsidRPr="007906D9">
        <w:rPr>
          <w:rFonts w:ascii="Lato" w:hAnsi="Lato" w:cs="Poppins"/>
          <w:sz w:val="20"/>
          <w:szCs w:val="20"/>
        </w:rPr>
        <w:t>ing</w:t>
      </w:r>
      <w:r w:rsidRPr="007906D9">
        <w:rPr>
          <w:rFonts w:ascii="Lato" w:hAnsi="Lato" w:cs="Poppins"/>
          <w:sz w:val="20"/>
          <w:szCs w:val="20"/>
        </w:rPr>
        <w:t xml:space="preserve"> term t</w:t>
      </w:r>
      <w:r w:rsidR="00B07F76" w:rsidRPr="007906D9">
        <w:rPr>
          <w:rFonts w:ascii="Lato" w:hAnsi="Lato" w:cs="Poppins"/>
          <w:sz w:val="20"/>
          <w:szCs w:val="20"/>
        </w:rPr>
        <w:t>ime leave</w:t>
      </w:r>
      <w:r w:rsidRPr="007906D9">
        <w:rPr>
          <w:rFonts w:ascii="Lato" w:hAnsi="Lato" w:cs="Poppins"/>
          <w:sz w:val="20"/>
          <w:szCs w:val="20"/>
        </w:rPr>
        <w:t>,</w:t>
      </w:r>
      <w:r w:rsidR="00B07F76" w:rsidRPr="007906D9">
        <w:rPr>
          <w:rFonts w:ascii="Lato" w:hAnsi="Lato" w:cs="Poppins"/>
          <w:sz w:val="20"/>
          <w:szCs w:val="20"/>
        </w:rPr>
        <w:t xml:space="preserve"> </w:t>
      </w:r>
      <w:r w:rsidR="00FA14B7" w:rsidRPr="007906D9">
        <w:rPr>
          <w:rFonts w:ascii="Lato" w:hAnsi="Lato" w:cs="Poppins"/>
          <w:sz w:val="20"/>
          <w:szCs w:val="20"/>
        </w:rPr>
        <w:t xml:space="preserve">a form </w:t>
      </w:r>
      <w:r w:rsidR="00B07F76" w:rsidRPr="007906D9">
        <w:rPr>
          <w:rFonts w:ascii="Lato" w:hAnsi="Lato" w:cs="Poppins"/>
          <w:sz w:val="20"/>
          <w:szCs w:val="20"/>
        </w:rPr>
        <w:t xml:space="preserve">must </w:t>
      </w:r>
      <w:r w:rsidR="00FA14B7" w:rsidRPr="007906D9">
        <w:rPr>
          <w:rFonts w:ascii="Lato" w:hAnsi="Lato" w:cs="Poppins"/>
          <w:sz w:val="20"/>
          <w:szCs w:val="20"/>
        </w:rPr>
        <w:t>be completed in advance. Forms are</w:t>
      </w:r>
      <w:r w:rsidR="00B07F76" w:rsidRPr="007906D9">
        <w:rPr>
          <w:rFonts w:ascii="Lato" w:hAnsi="Lato" w:cs="Poppins"/>
          <w:sz w:val="20"/>
          <w:szCs w:val="20"/>
        </w:rPr>
        <w:t xml:space="preserve"> available from the school office</w:t>
      </w:r>
      <w:r w:rsidR="00053012" w:rsidRPr="007906D9">
        <w:rPr>
          <w:rFonts w:ascii="Lato" w:hAnsi="Lato" w:cs="Poppins"/>
          <w:sz w:val="20"/>
          <w:szCs w:val="20"/>
        </w:rPr>
        <w:t xml:space="preserve"> or on the school website</w:t>
      </w:r>
      <w:r w:rsidR="00B07F76" w:rsidRPr="007906D9">
        <w:rPr>
          <w:rFonts w:ascii="Lato" w:hAnsi="Lato" w:cs="Poppins"/>
          <w:sz w:val="20"/>
          <w:szCs w:val="20"/>
        </w:rPr>
        <w:t>. It should not be assumed that the request will be gra</w:t>
      </w:r>
      <w:r w:rsidR="00053012" w:rsidRPr="007906D9">
        <w:rPr>
          <w:rFonts w:ascii="Lato" w:hAnsi="Lato" w:cs="Poppins"/>
          <w:sz w:val="20"/>
          <w:szCs w:val="20"/>
        </w:rPr>
        <w:t>n</w:t>
      </w:r>
      <w:r w:rsidR="00B07F76" w:rsidRPr="007906D9">
        <w:rPr>
          <w:rFonts w:ascii="Lato" w:hAnsi="Lato" w:cs="Poppins"/>
          <w:sz w:val="20"/>
          <w:szCs w:val="20"/>
        </w:rPr>
        <w:t>ted and flights should not be booked prior to receiving a reply from the head teacher.</w:t>
      </w:r>
      <w:r w:rsidR="00B07F76" w:rsidRPr="007906D9">
        <w:rPr>
          <w:rFonts w:ascii="Lato" w:hAnsi="Lato" w:cs="Poppins"/>
          <w:b/>
          <w:sz w:val="20"/>
          <w:szCs w:val="20"/>
        </w:rPr>
        <w:t xml:space="preserve"> </w:t>
      </w:r>
    </w:p>
    <w:p w14:paraId="7646B58A" w14:textId="5D646F38" w:rsidR="00774695" w:rsidRPr="000A46BB" w:rsidRDefault="00B07F76" w:rsidP="007906D9">
      <w:pPr>
        <w:spacing w:after="7" w:line="259" w:lineRule="auto"/>
        <w:ind w:left="15" w:firstLine="0"/>
        <w:jc w:val="both"/>
        <w:rPr>
          <w:rFonts w:ascii="Lato" w:hAnsi="Lato" w:cs="Poppins"/>
          <w:b/>
          <w:bCs/>
          <w:color w:val="002060"/>
          <w:sz w:val="20"/>
          <w:szCs w:val="20"/>
        </w:rPr>
      </w:pPr>
      <w:r w:rsidRPr="007906D9">
        <w:rPr>
          <w:rFonts w:ascii="Lato" w:hAnsi="Lato" w:cs="Poppins"/>
          <w:b/>
          <w:sz w:val="20"/>
          <w:szCs w:val="20"/>
        </w:rPr>
        <w:t xml:space="preserve"> </w:t>
      </w:r>
    </w:p>
    <w:p w14:paraId="093DFFD4" w14:textId="60E21DA8" w:rsidR="00B27326" w:rsidRDefault="00B27326" w:rsidP="000A46BB">
      <w:pPr>
        <w:spacing w:after="0" w:line="240" w:lineRule="auto"/>
        <w:jc w:val="both"/>
        <w:rPr>
          <w:rStyle w:val="IntenseEmphasis"/>
          <w:rFonts w:ascii="Lato" w:hAnsi="Lato"/>
          <w:b/>
          <w:bCs/>
          <w:i w:val="0"/>
          <w:color w:val="002060"/>
          <w:sz w:val="20"/>
          <w:szCs w:val="20"/>
        </w:rPr>
      </w:pPr>
      <w:r w:rsidRPr="000A46BB">
        <w:rPr>
          <w:rStyle w:val="IntenseEmphasis"/>
          <w:rFonts w:ascii="Lato" w:hAnsi="Lato"/>
          <w:b/>
          <w:bCs/>
          <w:i w:val="0"/>
          <w:color w:val="002060"/>
          <w:sz w:val="20"/>
          <w:szCs w:val="20"/>
        </w:rPr>
        <w:t>Inclusion and Diversity</w:t>
      </w:r>
    </w:p>
    <w:p w14:paraId="77C4D973" w14:textId="5D98A17A" w:rsidR="000A46BB" w:rsidRPr="000A46BB" w:rsidRDefault="000A46BB" w:rsidP="000A46BB">
      <w:pPr>
        <w:spacing w:after="0" w:line="240" w:lineRule="auto"/>
        <w:jc w:val="both"/>
        <w:rPr>
          <w:rStyle w:val="IntenseEmphasis"/>
          <w:rFonts w:ascii="Lato" w:hAnsi="Lato"/>
          <w:b/>
          <w:bCs/>
          <w:i w:val="0"/>
          <w:color w:val="002060"/>
          <w:sz w:val="20"/>
          <w:szCs w:val="20"/>
        </w:rPr>
      </w:pPr>
      <w:r w:rsidRPr="00CD39AF">
        <w:rPr>
          <w:rFonts w:ascii="Lato" w:eastAsia="Arial" w:hAnsi="Lato" w:cs="Poppins"/>
          <w:b/>
          <w:noProof/>
        </w:rPr>
        <mc:AlternateContent>
          <mc:Choice Requires="wps">
            <w:drawing>
              <wp:anchor distT="0" distB="0" distL="114300" distR="114300" simplePos="0" relativeHeight="251666944" behindDoc="0" locked="0" layoutInCell="1" allowOverlap="1" wp14:anchorId="34B0B601" wp14:editId="4E2BF946">
                <wp:simplePos x="0" y="0"/>
                <wp:positionH relativeFrom="margin">
                  <wp:align>right</wp:align>
                </wp:positionH>
                <wp:positionV relativeFrom="paragraph">
                  <wp:posOffset>85090</wp:posOffset>
                </wp:positionV>
                <wp:extent cx="64008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915FD" id="Straight Connector 19" o:spid="_x0000_s1026" style="position:absolute;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6.7pt" to="95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" strokecolor="#002060" strokeweight=".5pt">
                <v:stroke joinstyle="miter"/>
                <w10:wrap anchorx="margin"/>
              </v:line>
            </w:pict>
          </mc:Fallback>
        </mc:AlternateContent>
      </w:r>
    </w:p>
    <w:p w14:paraId="4BC535F6" w14:textId="32DBAA21" w:rsidR="00B27326" w:rsidRPr="007906D9" w:rsidRDefault="00B27326" w:rsidP="007906D9">
      <w:pPr>
        <w:jc w:val="both"/>
        <w:rPr>
          <w:rFonts w:ascii="Lato" w:hAnsi="Lato" w:cs="Arial"/>
          <w:sz w:val="20"/>
          <w:szCs w:val="20"/>
        </w:rPr>
      </w:pPr>
      <w:r w:rsidRPr="007906D9">
        <w:rPr>
          <w:rFonts w:ascii="Lato" w:hAnsi="Lato" w:cs="Arial"/>
          <w:sz w:val="20"/>
          <w:szCs w:val="20"/>
        </w:rPr>
        <w:t xml:space="preserve">We recognise the importance of good mental health and social development and encourage our school community to feel empowered and safe to raise concerns. We value the diversity within our school community and challenge views which may negatively impact the well-being of others. </w:t>
      </w:r>
    </w:p>
    <w:p w14:paraId="67B3F009" w14:textId="77777777" w:rsidR="00B27326" w:rsidRPr="007906D9" w:rsidRDefault="00B27326" w:rsidP="007906D9">
      <w:pPr>
        <w:jc w:val="both"/>
        <w:rPr>
          <w:rFonts w:ascii="Lato" w:hAnsi="Lato" w:cs="Arial"/>
          <w:sz w:val="20"/>
          <w:szCs w:val="20"/>
        </w:rPr>
      </w:pPr>
    </w:p>
    <w:p w14:paraId="7D0C8905" w14:textId="1856A66D" w:rsidR="00B27326" w:rsidRPr="007906D9" w:rsidRDefault="00B27326" w:rsidP="007906D9">
      <w:pPr>
        <w:jc w:val="both"/>
        <w:rPr>
          <w:rFonts w:ascii="Lato" w:hAnsi="Lato" w:cs="Arial"/>
          <w:sz w:val="20"/>
          <w:szCs w:val="20"/>
        </w:rPr>
      </w:pPr>
      <w:r w:rsidRPr="007906D9">
        <w:rPr>
          <w:rFonts w:ascii="Lato" w:hAnsi="Lato" w:cs="Arial"/>
          <w:sz w:val="20"/>
          <w:szCs w:val="20"/>
        </w:rPr>
        <w:t>We are committed to being an anti-racist and anti-bullying school. Our community should feel confident that if racist or bullying incidents occur, these will be challenged and fully investigated</w:t>
      </w:r>
      <w:r w:rsidR="007A6A8A" w:rsidRPr="007906D9">
        <w:rPr>
          <w:rFonts w:ascii="Lato" w:hAnsi="Lato" w:cs="Arial"/>
          <w:sz w:val="20"/>
          <w:szCs w:val="20"/>
        </w:rPr>
        <w:t xml:space="preserve"> to ensure that this does not </w:t>
      </w:r>
      <w:r w:rsidR="00824F86" w:rsidRPr="007906D9">
        <w:rPr>
          <w:rFonts w:ascii="Lato" w:hAnsi="Lato" w:cs="Arial"/>
          <w:sz w:val="20"/>
          <w:szCs w:val="20"/>
        </w:rPr>
        <w:t xml:space="preserve">hinder good attendance and punctuality. </w:t>
      </w:r>
    </w:p>
    <w:p w14:paraId="30B3CDD0" w14:textId="34235887" w:rsidR="00B27326" w:rsidRPr="000A46BB" w:rsidRDefault="00B27326" w:rsidP="007906D9">
      <w:pPr>
        <w:spacing w:after="7" w:line="259" w:lineRule="auto"/>
        <w:ind w:left="15" w:firstLine="0"/>
        <w:jc w:val="both"/>
        <w:rPr>
          <w:rFonts w:ascii="Lato" w:hAnsi="Lato" w:cs="Poppins"/>
          <w:b/>
          <w:bCs/>
          <w:color w:val="002060"/>
          <w:sz w:val="20"/>
          <w:szCs w:val="20"/>
        </w:rPr>
      </w:pPr>
    </w:p>
    <w:p w14:paraId="11AF654C" w14:textId="777D0706" w:rsidR="00774695" w:rsidRDefault="00774695" w:rsidP="000A46BB">
      <w:pPr>
        <w:pStyle w:val="Heading2"/>
        <w:jc w:val="both"/>
        <w:rPr>
          <w:rFonts w:ascii="Lato" w:hAnsi="Lato"/>
          <w:b/>
          <w:bCs/>
          <w:color w:val="002060"/>
          <w:sz w:val="20"/>
          <w:szCs w:val="20"/>
        </w:rPr>
      </w:pPr>
      <w:r w:rsidRPr="000A46BB">
        <w:rPr>
          <w:rFonts w:ascii="Lato" w:hAnsi="Lato"/>
          <w:b/>
          <w:bCs/>
          <w:color w:val="002060"/>
          <w:sz w:val="20"/>
          <w:szCs w:val="20"/>
        </w:rPr>
        <w:t>Links with Other Policies</w:t>
      </w:r>
    </w:p>
    <w:p w14:paraId="07A3CFC0" w14:textId="12835D14" w:rsidR="000A46BB" w:rsidRPr="000A46BB" w:rsidRDefault="000A46BB" w:rsidP="000A46BB">
      <w:r w:rsidRPr="00CD39AF">
        <w:rPr>
          <w:rFonts w:ascii="Lato" w:eastAsia="Arial" w:hAnsi="Lato" w:cs="Poppins"/>
          <w:b/>
          <w:noProof/>
        </w:rPr>
        <mc:AlternateContent>
          <mc:Choice Requires="wps">
            <w:drawing>
              <wp:anchor distT="0" distB="0" distL="114300" distR="114300" simplePos="0" relativeHeight="251667968" behindDoc="0" locked="0" layoutInCell="1" allowOverlap="1" wp14:anchorId="7FB593F3" wp14:editId="3AE07868">
                <wp:simplePos x="0" y="0"/>
                <wp:positionH relativeFrom="margin">
                  <wp:align>right</wp:align>
                </wp:positionH>
                <wp:positionV relativeFrom="paragraph">
                  <wp:posOffset>113665</wp:posOffset>
                </wp:positionV>
                <wp:extent cx="64008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C92E2" id="Straight Connector 20" o:spid="_x0000_s1026" style="position:absolute;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8pt,8.95pt" to="956.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" strokecolor="#002060" strokeweight=".5pt">
                <v:stroke joinstyle="miter"/>
                <w10:wrap anchorx="margin"/>
              </v:line>
            </w:pict>
          </mc:Fallback>
        </mc:AlternateContent>
      </w:r>
    </w:p>
    <w:p w14:paraId="10CDD952" w14:textId="7266A384" w:rsidR="00774695" w:rsidRPr="007906D9" w:rsidRDefault="00774695" w:rsidP="007906D9">
      <w:pPr>
        <w:spacing w:after="7" w:line="259" w:lineRule="auto"/>
        <w:jc w:val="both"/>
        <w:rPr>
          <w:rFonts w:ascii="Lato" w:hAnsi="Lato" w:cs="Poppins"/>
          <w:sz w:val="20"/>
          <w:szCs w:val="20"/>
          <w:lang w:val="en-US"/>
        </w:rPr>
      </w:pPr>
      <w:r w:rsidRPr="007906D9">
        <w:rPr>
          <w:rFonts w:ascii="Lato" w:hAnsi="Lato" w:cs="Poppins"/>
          <w:sz w:val="20"/>
          <w:szCs w:val="20"/>
          <w:lang w:val="en-US"/>
        </w:rPr>
        <w:t>This policy links to the following policies:</w:t>
      </w:r>
    </w:p>
    <w:p w14:paraId="4416E7EB" w14:textId="4226B623" w:rsidR="00774695" w:rsidRPr="007906D9" w:rsidRDefault="001A4711" w:rsidP="007906D9">
      <w:pPr>
        <w:pStyle w:val="ListParagraph"/>
        <w:numPr>
          <w:ilvl w:val="0"/>
          <w:numId w:val="11"/>
        </w:numPr>
        <w:spacing w:after="7" w:line="259" w:lineRule="auto"/>
        <w:jc w:val="both"/>
        <w:rPr>
          <w:rFonts w:ascii="Lato" w:hAnsi="Lato" w:cs="Poppins"/>
          <w:sz w:val="20"/>
          <w:szCs w:val="20"/>
          <w:lang w:val="en-US"/>
        </w:rPr>
      </w:pPr>
      <w:r w:rsidRPr="007906D9">
        <w:rPr>
          <w:rFonts w:ascii="Lato" w:hAnsi="Lato" w:cs="Poppins"/>
          <w:sz w:val="20"/>
          <w:szCs w:val="20"/>
          <w:lang w:val="en-US"/>
        </w:rPr>
        <w:t>S</w:t>
      </w:r>
      <w:r w:rsidR="00774695" w:rsidRPr="007906D9">
        <w:rPr>
          <w:rFonts w:ascii="Lato" w:hAnsi="Lato" w:cs="Poppins"/>
          <w:sz w:val="20"/>
          <w:szCs w:val="20"/>
          <w:lang w:val="en-US"/>
        </w:rPr>
        <w:t>afeguarding policy</w:t>
      </w:r>
    </w:p>
    <w:p w14:paraId="3DCC0700" w14:textId="77777777" w:rsidR="00774695" w:rsidRPr="007906D9" w:rsidRDefault="00774695" w:rsidP="007906D9">
      <w:pPr>
        <w:pStyle w:val="ListParagraph"/>
        <w:numPr>
          <w:ilvl w:val="0"/>
          <w:numId w:val="11"/>
        </w:numPr>
        <w:spacing w:after="7" w:line="259" w:lineRule="auto"/>
        <w:jc w:val="both"/>
        <w:rPr>
          <w:rFonts w:ascii="Lato" w:hAnsi="Lato" w:cs="Poppins"/>
          <w:sz w:val="20"/>
          <w:szCs w:val="20"/>
          <w:lang w:val="en-US"/>
        </w:rPr>
      </w:pPr>
      <w:r w:rsidRPr="007906D9">
        <w:rPr>
          <w:rFonts w:ascii="Lato" w:hAnsi="Lato" w:cs="Poppins"/>
          <w:sz w:val="20"/>
          <w:szCs w:val="20"/>
          <w:lang w:val="en-US"/>
        </w:rPr>
        <w:t>Behaviour policy</w:t>
      </w:r>
    </w:p>
    <w:p w14:paraId="573562AA" w14:textId="77777777" w:rsidR="00FA14B7" w:rsidRDefault="001A4711" w:rsidP="007906D9">
      <w:pPr>
        <w:pStyle w:val="ListParagraph"/>
        <w:numPr>
          <w:ilvl w:val="0"/>
          <w:numId w:val="11"/>
        </w:numPr>
        <w:spacing w:after="7" w:line="259" w:lineRule="auto"/>
        <w:jc w:val="both"/>
        <w:rPr>
          <w:rFonts w:ascii="Lato" w:hAnsi="Lato" w:cs="Poppins"/>
          <w:sz w:val="20"/>
          <w:szCs w:val="20"/>
          <w:lang w:val="en-US"/>
        </w:rPr>
      </w:pPr>
      <w:r w:rsidRPr="007906D9">
        <w:rPr>
          <w:rFonts w:ascii="Lato" w:hAnsi="Lato" w:cs="Poppins"/>
          <w:sz w:val="20"/>
          <w:szCs w:val="20"/>
          <w:lang w:val="en-US"/>
        </w:rPr>
        <w:t>Special Educational Needs &amp; Disabilities Policy</w:t>
      </w:r>
    </w:p>
    <w:p w14:paraId="01EA46B1" w14:textId="77777777" w:rsidR="000A46BB" w:rsidRPr="000A46BB" w:rsidRDefault="000A46BB" w:rsidP="000A46BB">
      <w:pPr>
        <w:spacing w:after="7" w:line="259" w:lineRule="auto"/>
        <w:jc w:val="both"/>
        <w:rPr>
          <w:rFonts w:ascii="Lato" w:hAnsi="Lato" w:cs="Poppins"/>
          <w:sz w:val="20"/>
          <w:szCs w:val="20"/>
          <w:lang w:val="en-US"/>
        </w:rPr>
      </w:pPr>
    </w:p>
    <w:p w14:paraId="36170187" w14:textId="77777777" w:rsidR="00FA14B7" w:rsidRPr="007906D9" w:rsidRDefault="00FA14B7" w:rsidP="007906D9">
      <w:pPr>
        <w:spacing w:after="7" w:line="259" w:lineRule="auto"/>
        <w:ind w:left="15" w:firstLine="0"/>
        <w:jc w:val="both"/>
        <w:rPr>
          <w:rFonts w:ascii="Lato" w:hAnsi="Lato" w:cs="Poppins"/>
          <w:b/>
          <w:sz w:val="20"/>
          <w:szCs w:val="20"/>
        </w:rPr>
      </w:pPr>
    </w:p>
    <w:p w14:paraId="2BA275DB" w14:textId="77777777" w:rsidR="009F7AEB" w:rsidRPr="000A46BB" w:rsidRDefault="009F7AEB" w:rsidP="000A46BB">
      <w:pPr>
        <w:pStyle w:val="Heading2"/>
        <w:jc w:val="both"/>
        <w:rPr>
          <w:rFonts w:ascii="Lato" w:hAnsi="Lato"/>
          <w:b/>
          <w:bCs/>
          <w:color w:val="002060"/>
          <w:sz w:val="20"/>
          <w:szCs w:val="20"/>
        </w:rPr>
      </w:pPr>
      <w:r w:rsidRPr="000A46BB">
        <w:rPr>
          <w:rFonts w:ascii="Lato" w:hAnsi="Lato"/>
          <w:b/>
          <w:bCs/>
          <w:color w:val="002060"/>
          <w:sz w:val="20"/>
          <w:szCs w:val="20"/>
        </w:rPr>
        <w:lastRenderedPageBreak/>
        <w:t>What your child’s attendance percentage means</w:t>
      </w:r>
    </w:p>
    <w:p w14:paraId="129015EC" w14:textId="77777777" w:rsidR="009F7AEB" w:rsidRPr="007906D9" w:rsidRDefault="009F7AEB" w:rsidP="007906D9">
      <w:pPr>
        <w:spacing w:after="7" w:line="259" w:lineRule="auto"/>
        <w:ind w:left="15" w:firstLine="0"/>
        <w:jc w:val="both"/>
        <w:rPr>
          <w:rFonts w:ascii="Lato" w:hAnsi="Lato" w:cs="Poppins"/>
          <w:b/>
          <w:sz w:val="20"/>
          <w:szCs w:val="20"/>
        </w:rPr>
      </w:pPr>
    </w:p>
    <w:tbl>
      <w:tblPr>
        <w:tblW w:w="9574" w:type="dxa"/>
        <w:tblCellSpacing w:w="15" w:type="dxa"/>
        <w:tblBorders>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143"/>
        <w:gridCol w:w="7431"/>
      </w:tblGrid>
      <w:tr w:rsidR="009F7AEB" w:rsidRPr="007906D9" w14:paraId="5851CCC3" w14:textId="77777777" w:rsidTr="00935855">
        <w:trPr>
          <w:trHeight w:val="395"/>
          <w:tblHeader/>
          <w:tblCellSpacing w:w="15" w:type="dxa"/>
        </w:trPr>
        <w:tc>
          <w:tcPr>
            <w:tcW w:w="2098" w:type="dxa"/>
            <w:shd w:val="clear" w:color="auto" w:fill="FAFAFA"/>
            <w:tcMar>
              <w:top w:w="333" w:type="dxa"/>
              <w:left w:w="333" w:type="dxa"/>
              <w:bottom w:w="333" w:type="dxa"/>
              <w:right w:w="333" w:type="dxa"/>
            </w:tcMar>
            <w:vAlign w:val="center"/>
            <w:hideMark/>
          </w:tcPr>
          <w:p w14:paraId="3CA5BD86" w14:textId="77777777" w:rsidR="009F7AEB" w:rsidRPr="007906D9" w:rsidRDefault="009F7AEB" w:rsidP="007906D9">
            <w:pPr>
              <w:spacing w:after="0" w:line="259" w:lineRule="auto"/>
              <w:ind w:left="65" w:firstLine="0"/>
              <w:jc w:val="both"/>
              <w:rPr>
                <w:rFonts w:ascii="Lato" w:hAnsi="Lato" w:cs="Poppins"/>
                <w:b/>
                <w:bCs/>
                <w:sz w:val="20"/>
                <w:szCs w:val="20"/>
              </w:rPr>
            </w:pPr>
            <w:r w:rsidRPr="007906D9">
              <w:rPr>
                <w:rFonts w:ascii="Lato" w:hAnsi="Lato" w:cs="Poppins"/>
                <w:b/>
                <w:bCs/>
                <w:sz w:val="20"/>
                <w:szCs w:val="20"/>
              </w:rPr>
              <w:t>ATTENDANCE</w:t>
            </w:r>
          </w:p>
        </w:tc>
        <w:tc>
          <w:tcPr>
            <w:tcW w:w="7386" w:type="dxa"/>
            <w:shd w:val="clear" w:color="auto" w:fill="FAFAFA"/>
            <w:tcMar>
              <w:top w:w="333" w:type="dxa"/>
              <w:left w:w="333" w:type="dxa"/>
              <w:bottom w:w="333" w:type="dxa"/>
              <w:right w:w="333" w:type="dxa"/>
            </w:tcMar>
            <w:vAlign w:val="center"/>
            <w:hideMark/>
          </w:tcPr>
          <w:p w14:paraId="3D649FC3" w14:textId="77777777" w:rsidR="009F7AEB" w:rsidRPr="007906D9" w:rsidRDefault="009F7AEB" w:rsidP="007906D9">
            <w:pPr>
              <w:spacing w:after="0" w:line="259" w:lineRule="auto"/>
              <w:ind w:left="65" w:firstLine="0"/>
              <w:jc w:val="both"/>
              <w:rPr>
                <w:rFonts w:ascii="Lato" w:hAnsi="Lato" w:cs="Poppins"/>
                <w:b/>
                <w:bCs/>
                <w:sz w:val="20"/>
                <w:szCs w:val="20"/>
              </w:rPr>
            </w:pPr>
          </w:p>
        </w:tc>
      </w:tr>
      <w:tr w:rsidR="009F7AEB" w:rsidRPr="007906D9" w14:paraId="3CA70FDF" w14:textId="77777777" w:rsidTr="00935855">
        <w:trPr>
          <w:trHeight w:val="380"/>
          <w:tblCellSpacing w:w="15" w:type="dxa"/>
        </w:trPr>
        <w:tc>
          <w:tcPr>
            <w:tcW w:w="2098" w:type="dxa"/>
            <w:shd w:val="clear" w:color="auto" w:fill="92D050"/>
            <w:tcMar>
              <w:top w:w="206" w:type="dxa"/>
              <w:left w:w="333" w:type="dxa"/>
              <w:bottom w:w="206" w:type="dxa"/>
              <w:right w:w="333" w:type="dxa"/>
            </w:tcMar>
          </w:tcPr>
          <w:p w14:paraId="55293546" w14:textId="77777777" w:rsidR="009F7AEB" w:rsidRPr="007906D9" w:rsidRDefault="009F7AEB" w:rsidP="007906D9">
            <w:pPr>
              <w:spacing w:after="0" w:line="259" w:lineRule="auto"/>
              <w:ind w:left="65" w:firstLine="0"/>
              <w:jc w:val="both"/>
              <w:rPr>
                <w:rFonts w:ascii="Lato" w:hAnsi="Lato" w:cs="Poppins"/>
                <w:sz w:val="20"/>
                <w:szCs w:val="20"/>
              </w:rPr>
            </w:pPr>
            <w:r w:rsidRPr="007906D9">
              <w:rPr>
                <w:rFonts w:ascii="Lato" w:hAnsi="Lato" w:cs="Poppins"/>
                <w:sz w:val="20"/>
                <w:szCs w:val="20"/>
              </w:rPr>
              <w:t xml:space="preserve">100 – </w:t>
            </w:r>
            <w:r w:rsidR="006D45CA" w:rsidRPr="007906D9">
              <w:rPr>
                <w:rFonts w:ascii="Lato" w:hAnsi="Lato" w:cs="Poppins"/>
                <w:sz w:val="20"/>
                <w:szCs w:val="20"/>
              </w:rPr>
              <w:t>99</w:t>
            </w:r>
            <w:r w:rsidRPr="007906D9">
              <w:rPr>
                <w:rFonts w:ascii="Lato" w:hAnsi="Lato" w:cs="Poppins"/>
                <w:sz w:val="20"/>
                <w:szCs w:val="20"/>
              </w:rPr>
              <w:t>%</w:t>
            </w:r>
          </w:p>
        </w:tc>
        <w:tc>
          <w:tcPr>
            <w:tcW w:w="7386" w:type="dxa"/>
            <w:shd w:val="clear" w:color="auto" w:fill="92D050"/>
            <w:tcMar>
              <w:top w:w="206" w:type="dxa"/>
              <w:left w:w="333" w:type="dxa"/>
              <w:bottom w:w="206" w:type="dxa"/>
              <w:right w:w="333" w:type="dxa"/>
            </w:tcMar>
          </w:tcPr>
          <w:p w14:paraId="32A7C7A2" w14:textId="77777777" w:rsidR="009F7AEB" w:rsidRPr="007906D9" w:rsidRDefault="006D45CA"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 xml:space="preserve">Exceptional </w:t>
            </w:r>
          </w:p>
          <w:p w14:paraId="28ED8F81" w14:textId="790989CB" w:rsidR="003817DF" w:rsidRPr="007906D9" w:rsidRDefault="003817DF"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Best chances of success in school</w:t>
            </w:r>
            <w:r w:rsidR="00483B6D" w:rsidRPr="007906D9">
              <w:rPr>
                <w:rFonts w:ascii="Lato" w:hAnsi="Lato" w:cs="Poppins"/>
                <w:b/>
                <w:sz w:val="20"/>
                <w:szCs w:val="20"/>
              </w:rPr>
              <w:t>.</w:t>
            </w:r>
          </w:p>
        </w:tc>
      </w:tr>
      <w:tr w:rsidR="00935855" w:rsidRPr="007906D9" w14:paraId="3E2EF3EF" w14:textId="77777777" w:rsidTr="00935855">
        <w:trPr>
          <w:trHeight w:val="380"/>
          <w:tblCellSpacing w:w="15" w:type="dxa"/>
        </w:trPr>
        <w:tc>
          <w:tcPr>
            <w:tcW w:w="2098" w:type="dxa"/>
            <w:shd w:val="clear" w:color="auto" w:fill="FFFF00"/>
            <w:tcMar>
              <w:top w:w="206" w:type="dxa"/>
              <w:left w:w="333" w:type="dxa"/>
              <w:bottom w:w="206" w:type="dxa"/>
              <w:right w:w="333" w:type="dxa"/>
            </w:tcMar>
            <w:hideMark/>
          </w:tcPr>
          <w:p w14:paraId="7018A6D7" w14:textId="77777777" w:rsidR="009F7AEB" w:rsidRPr="007906D9" w:rsidRDefault="009F7AEB" w:rsidP="007906D9">
            <w:pPr>
              <w:spacing w:after="0" w:line="259" w:lineRule="auto"/>
              <w:ind w:left="65" w:firstLine="0"/>
              <w:jc w:val="both"/>
              <w:rPr>
                <w:rFonts w:ascii="Lato" w:hAnsi="Lato" w:cs="Poppins"/>
                <w:sz w:val="20"/>
                <w:szCs w:val="20"/>
              </w:rPr>
            </w:pPr>
            <w:r w:rsidRPr="007906D9">
              <w:rPr>
                <w:rFonts w:ascii="Lato" w:hAnsi="Lato" w:cs="Poppins"/>
                <w:sz w:val="20"/>
                <w:szCs w:val="20"/>
              </w:rPr>
              <w:t>9</w:t>
            </w:r>
            <w:r w:rsidR="006D45CA" w:rsidRPr="007906D9">
              <w:rPr>
                <w:rFonts w:ascii="Lato" w:hAnsi="Lato" w:cs="Poppins"/>
                <w:sz w:val="20"/>
                <w:szCs w:val="20"/>
              </w:rPr>
              <w:t>8</w:t>
            </w:r>
            <w:r w:rsidRPr="007906D9">
              <w:rPr>
                <w:rFonts w:ascii="Lato" w:hAnsi="Lato" w:cs="Poppins"/>
                <w:sz w:val="20"/>
                <w:szCs w:val="20"/>
              </w:rPr>
              <w:t xml:space="preserve"> – 9</w:t>
            </w:r>
            <w:r w:rsidR="006D45CA" w:rsidRPr="007906D9">
              <w:rPr>
                <w:rFonts w:ascii="Lato" w:hAnsi="Lato" w:cs="Poppins"/>
                <w:sz w:val="20"/>
                <w:szCs w:val="20"/>
              </w:rPr>
              <w:t>6</w:t>
            </w:r>
            <w:r w:rsidRPr="007906D9">
              <w:rPr>
                <w:rFonts w:ascii="Lato" w:hAnsi="Lato" w:cs="Poppins"/>
                <w:sz w:val="20"/>
                <w:szCs w:val="20"/>
              </w:rPr>
              <w:t>%</w:t>
            </w:r>
          </w:p>
        </w:tc>
        <w:tc>
          <w:tcPr>
            <w:tcW w:w="7386" w:type="dxa"/>
            <w:shd w:val="clear" w:color="auto" w:fill="FFFF00"/>
            <w:tcMar>
              <w:top w:w="206" w:type="dxa"/>
              <w:left w:w="333" w:type="dxa"/>
              <w:bottom w:w="206" w:type="dxa"/>
              <w:right w:w="333" w:type="dxa"/>
            </w:tcMar>
            <w:hideMark/>
          </w:tcPr>
          <w:p w14:paraId="35720C57" w14:textId="77777777" w:rsidR="009F7AEB" w:rsidRPr="007906D9" w:rsidRDefault="006D45CA"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Good</w:t>
            </w:r>
          </w:p>
          <w:p w14:paraId="7CC57539" w14:textId="767D3615" w:rsidR="00483B6D" w:rsidRPr="007906D9" w:rsidRDefault="00483B6D"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 xml:space="preserve">Best </w:t>
            </w:r>
            <w:r w:rsidR="0059450E" w:rsidRPr="007906D9">
              <w:rPr>
                <w:rFonts w:ascii="Lato" w:hAnsi="Lato" w:cs="Poppins"/>
                <w:b/>
                <w:sz w:val="20"/>
                <w:szCs w:val="20"/>
              </w:rPr>
              <w:t xml:space="preserve">chances of success in school. </w:t>
            </w:r>
          </w:p>
        </w:tc>
      </w:tr>
      <w:tr w:rsidR="00935855" w:rsidRPr="007906D9" w14:paraId="5666E11E" w14:textId="77777777" w:rsidTr="00935855">
        <w:trPr>
          <w:trHeight w:val="1538"/>
          <w:tblCellSpacing w:w="15" w:type="dxa"/>
        </w:trPr>
        <w:tc>
          <w:tcPr>
            <w:tcW w:w="2098" w:type="dxa"/>
            <w:shd w:val="clear" w:color="auto" w:fill="FFC000"/>
            <w:tcMar>
              <w:top w:w="206" w:type="dxa"/>
              <w:left w:w="333" w:type="dxa"/>
              <w:bottom w:w="206" w:type="dxa"/>
              <w:right w:w="333" w:type="dxa"/>
            </w:tcMar>
            <w:hideMark/>
          </w:tcPr>
          <w:p w14:paraId="2A50E4C7" w14:textId="3F09253D" w:rsidR="009F7AEB" w:rsidRPr="007906D9" w:rsidRDefault="00890E4B" w:rsidP="007906D9">
            <w:pPr>
              <w:spacing w:after="0" w:line="259" w:lineRule="auto"/>
              <w:ind w:left="65" w:firstLine="0"/>
              <w:jc w:val="both"/>
              <w:rPr>
                <w:rFonts w:ascii="Lato" w:hAnsi="Lato" w:cs="Poppins"/>
                <w:sz w:val="20"/>
                <w:szCs w:val="20"/>
              </w:rPr>
            </w:pPr>
            <w:r w:rsidRPr="007906D9">
              <w:rPr>
                <w:rFonts w:ascii="Lato" w:hAnsi="Lato" w:cs="Poppins"/>
                <w:sz w:val="20"/>
                <w:szCs w:val="20"/>
              </w:rPr>
              <w:t xml:space="preserve">95% or </w:t>
            </w:r>
            <w:r w:rsidR="00401A6F" w:rsidRPr="007906D9">
              <w:rPr>
                <w:rFonts w:ascii="Lato" w:hAnsi="Lato" w:cs="Poppins"/>
                <w:sz w:val="20"/>
                <w:szCs w:val="20"/>
              </w:rPr>
              <w:t>below</w:t>
            </w:r>
            <w:r w:rsidRPr="007906D9">
              <w:rPr>
                <w:rFonts w:ascii="Lato" w:hAnsi="Lato" w:cs="Poppins"/>
                <w:sz w:val="20"/>
                <w:szCs w:val="20"/>
              </w:rPr>
              <w:t xml:space="preserve"> </w:t>
            </w:r>
          </w:p>
        </w:tc>
        <w:tc>
          <w:tcPr>
            <w:tcW w:w="7386" w:type="dxa"/>
            <w:shd w:val="clear" w:color="auto" w:fill="FFC000"/>
            <w:tcMar>
              <w:top w:w="206" w:type="dxa"/>
              <w:left w:w="333" w:type="dxa"/>
              <w:bottom w:w="206" w:type="dxa"/>
              <w:right w:w="333" w:type="dxa"/>
            </w:tcMar>
            <w:hideMark/>
          </w:tcPr>
          <w:p w14:paraId="7C656EAC" w14:textId="77777777" w:rsidR="00935855" w:rsidRPr="007906D9" w:rsidRDefault="006D45CA"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 xml:space="preserve">Room for Improvement </w:t>
            </w:r>
          </w:p>
          <w:p w14:paraId="5A53A828" w14:textId="77777777" w:rsidR="009F7AEB" w:rsidRPr="007906D9" w:rsidRDefault="009F7AEB" w:rsidP="007906D9">
            <w:pPr>
              <w:spacing w:after="0" w:line="259" w:lineRule="auto"/>
              <w:ind w:left="65" w:firstLine="0"/>
              <w:jc w:val="both"/>
              <w:rPr>
                <w:rFonts w:ascii="Lato" w:hAnsi="Lato" w:cs="Poppins"/>
                <w:sz w:val="20"/>
                <w:szCs w:val="20"/>
              </w:rPr>
            </w:pPr>
            <w:r w:rsidRPr="007906D9">
              <w:rPr>
                <w:rFonts w:ascii="Lato" w:hAnsi="Lato" w:cs="Poppins"/>
                <w:sz w:val="20"/>
                <w:szCs w:val="20"/>
              </w:rPr>
              <w:t xml:space="preserve">Children’s attendance is below average and they will be missing out on </w:t>
            </w:r>
            <w:r w:rsidR="00935855" w:rsidRPr="007906D9">
              <w:rPr>
                <w:rFonts w:ascii="Lato" w:hAnsi="Lato" w:cs="Poppins"/>
                <w:sz w:val="20"/>
                <w:szCs w:val="20"/>
              </w:rPr>
              <w:t>learning</w:t>
            </w:r>
            <w:r w:rsidRPr="007906D9">
              <w:rPr>
                <w:rFonts w:ascii="Lato" w:hAnsi="Lato" w:cs="Poppins"/>
                <w:sz w:val="20"/>
                <w:szCs w:val="20"/>
              </w:rPr>
              <w:t xml:space="preserve">. Parents </w:t>
            </w:r>
            <w:r w:rsidR="00935855" w:rsidRPr="007906D9">
              <w:rPr>
                <w:rFonts w:ascii="Lato" w:hAnsi="Lato" w:cs="Poppins"/>
                <w:sz w:val="20"/>
                <w:szCs w:val="20"/>
              </w:rPr>
              <w:t>must</w:t>
            </w:r>
            <w:r w:rsidRPr="007906D9">
              <w:rPr>
                <w:rFonts w:ascii="Lato" w:hAnsi="Lato" w:cs="Poppins"/>
                <w:sz w:val="20"/>
                <w:szCs w:val="20"/>
              </w:rPr>
              <w:t xml:space="preserve"> work with the school to improve </w:t>
            </w:r>
            <w:r w:rsidR="00935855" w:rsidRPr="007906D9">
              <w:rPr>
                <w:rFonts w:ascii="Lato" w:hAnsi="Lato" w:cs="Poppins"/>
                <w:sz w:val="20"/>
                <w:szCs w:val="20"/>
              </w:rPr>
              <w:t>attendance</w:t>
            </w:r>
            <w:r w:rsidRPr="007906D9">
              <w:rPr>
                <w:rFonts w:ascii="Lato" w:hAnsi="Lato" w:cs="Poppins"/>
                <w:sz w:val="20"/>
                <w:szCs w:val="20"/>
              </w:rPr>
              <w:t xml:space="preserve">. </w:t>
            </w:r>
            <w:r w:rsidR="00935855" w:rsidRPr="007906D9">
              <w:rPr>
                <w:rFonts w:ascii="Lato" w:hAnsi="Lato" w:cs="Poppins"/>
                <w:sz w:val="20"/>
                <w:szCs w:val="20"/>
              </w:rPr>
              <w:t>A</w:t>
            </w:r>
            <w:r w:rsidRPr="007906D9">
              <w:rPr>
                <w:rFonts w:ascii="Lato" w:hAnsi="Lato" w:cs="Poppins"/>
                <w:sz w:val="20"/>
                <w:szCs w:val="20"/>
              </w:rPr>
              <w:t>ttendance will be carefully monitored</w:t>
            </w:r>
            <w:r w:rsidR="00935855" w:rsidRPr="007906D9">
              <w:rPr>
                <w:rFonts w:ascii="Lato" w:hAnsi="Lato" w:cs="Poppins"/>
                <w:sz w:val="20"/>
                <w:szCs w:val="20"/>
              </w:rPr>
              <w:t xml:space="preserve">.  </w:t>
            </w:r>
            <w:r w:rsidRPr="007906D9">
              <w:rPr>
                <w:rFonts w:ascii="Lato" w:hAnsi="Lato" w:cs="Poppins"/>
                <w:sz w:val="20"/>
                <w:szCs w:val="20"/>
              </w:rPr>
              <w:t xml:space="preserve">Contact will be made by </w:t>
            </w:r>
            <w:r w:rsidR="00935855" w:rsidRPr="007906D9">
              <w:rPr>
                <w:rFonts w:ascii="Lato" w:hAnsi="Lato" w:cs="Poppins"/>
                <w:sz w:val="20"/>
                <w:szCs w:val="20"/>
              </w:rPr>
              <w:t xml:space="preserve">the Welfare Officer or </w:t>
            </w:r>
            <w:r w:rsidRPr="007906D9">
              <w:rPr>
                <w:rFonts w:ascii="Lato" w:hAnsi="Lato" w:cs="Poppins"/>
                <w:sz w:val="20"/>
                <w:szCs w:val="20"/>
              </w:rPr>
              <w:t>Family Support Manager if attendance does not improve.</w:t>
            </w:r>
          </w:p>
        </w:tc>
      </w:tr>
      <w:tr w:rsidR="00935855" w:rsidRPr="007906D9" w14:paraId="5AF00E04" w14:textId="77777777" w:rsidTr="00935855">
        <w:trPr>
          <w:trHeight w:val="2315"/>
          <w:tblCellSpacing w:w="15" w:type="dxa"/>
        </w:trPr>
        <w:tc>
          <w:tcPr>
            <w:tcW w:w="2098" w:type="dxa"/>
            <w:shd w:val="clear" w:color="auto" w:fill="FF0000"/>
            <w:tcMar>
              <w:top w:w="206" w:type="dxa"/>
              <w:left w:w="333" w:type="dxa"/>
              <w:bottom w:w="206" w:type="dxa"/>
              <w:right w:w="333" w:type="dxa"/>
            </w:tcMar>
            <w:hideMark/>
          </w:tcPr>
          <w:p w14:paraId="43D72CE4" w14:textId="67C40463" w:rsidR="009F7AEB" w:rsidRPr="007906D9" w:rsidRDefault="009F7AEB" w:rsidP="007906D9">
            <w:pPr>
              <w:spacing w:after="0" w:line="259" w:lineRule="auto"/>
              <w:ind w:left="65" w:firstLine="0"/>
              <w:jc w:val="both"/>
              <w:rPr>
                <w:rFonts w:ascii="Lato" w:hAnsi="Lato" w:cs="Poppins"/>
                <w:sz w:val="20"/>
                <w:szCs w:val="20"/>
              </w:rPr>
            </w:pPr>
            <w:r w:rsidRPr="007906D9">
              <w:rPr>
                <w:rFonts w:ascii="Lato" w:hAnsi="Lato" w:cs="Poppins"/>
                <w:sz w:val="20"/>
                <w:szCs w:val="20"/>
              </w:rPr>
              <w:t>90%</w:t>
            </w:r>
            <w:r w:rsidR="00890E4B" w:rsidRPr="007906D9">
              <w:rPr>
                <w:rFonts w:ascii="Lato" w:hAnsi="Lato" w:cs="Poppins"/>
                <w:sz w:val="20"/>
                <w:szCs w:val="20"/>
              </w:rPr>
              <w:t xml:space="preserve"> or </w:t>
            </w:r>
            <w:r w:rsidR="00401A6F" w:rsidRPr="007906D9">
              <w:rPr>
                <w:rFonts w:ascii="Lato" w:hAnsi="Lato" w:cs="Poppins"/>
                <w:sz w:val="20"/>
                <w:szCs w:val="20"/>
              </w:rPr>
              <w:t>below</w:t>
            </w:r>
          </w:p>
        </w:tc>
        <w:tc>
          <w:tcPr>
            <w:tcW w:w="7386" w:type="dxa"/>
            <w:shd w:val="clear" w:color="auto" w:fill="FF0000"/>
            <w:tcMar>
              <w:top w:w="206" w:type="dxa"/>
              <w:left w:w="333" w:type="dxa"/>
              <w:bottom w:w="206" w:type="dxa"/>
              <w:right w:w="333" w:type="dxa"/>
            </w:tcMar>
            <w:hideMark/>
          </w:tcPr>
          <w:p w14:paraId="30E1FD5F" w14:textId="77777777" w:rsidR="006D45CA" w:rsidRPr="007906D9" w:rsidRDefault="006D45CA"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Cause for concern</w:t>
            </w:r>
          </w:p>
          <w:p w14:paraId="68C1F77B" w14:textId="207D36B7" w:rsidR="009F7AEB" w:rsidRPr="007906D9" w:rsidRDefault="009F7AEB" w:rsidP="007906D9">
            <w:pPr>
              <w:spacing w:after="0" w:line="259" w:lineRule="auto"/>
              <w:ind w:left="65" w:firstLine="0"/>
              <w:jc w:val="both"/>
              <w:rPr>
                <w:rFonts w:ascii="Lato" w:hAnsi="Lato" w:cs="Poppins"/>
                <w:sz w:val="20"/>
                <w:szCs w:val="20"/>
              </w:rPr>
            </w:pPr>
            <w:r w:rsidRPr="007906D9">
              <w:rPr>
                <w:rFonts w:ascii="Lato" w:hAnsi="Lato" w:cs="Poppins"/>
                <w:sz w:val="20"/>
                <w:szCs w:val="20"/>
              </w:rPr>
              <w:t>Any child</w:t>
            </w:r>
            <w:r w:rsidR="009E7FC0" w:rsidRPr="007906D9">
              <w:rPr>
                <w:rFonts w:ascii="Lato" w:hAnsi="Lato" w:cs="Poppins"/>
                <w:sz w:val="20"/>
                <w:szCs w:val="20"/>
              </w:rPr>
              <w:t xml:space="preserve"> whose attendance falls below 90</w:t>
            </w:r>
            <w:r w:rsidRPr="007906D9">
              <w:rPr>
                <w:rFonts w:ascii="Lato" w:hAnsi="Lato" w:cs="Poppins"/>
                <w:sz w:val="20"/>
                <w:szCs w:val="20"/>
              </w:rPr>
              <w:t>% is regarded nationally as a child who has persistent absence. Schools have targets to reduce the levels of persistent absence and the school and local authority work closely with families to support them in getting their child to school each day. However</w:t>
            </w:r>
            <w:r w:rsidR="003F5977" w:rsidRPr="007906D9">
              <w:rPr>
                <w:rFonts w:ascii="Lato" w:hAnsi="Lato" w:cs="Poppins"/>
                <w:sz w:val="20"/>
                <w:szCs w:val="20"/>
              </w:rPr>
              <w:t>,</w:t>
            </w:r>
            <w:r w:rsidRPr="007906D9">
              <w:rPr>
                <w:rFonts w:ascii="Lato" w:hAnsi="Lato" w:cs="Poppins"/>
                <w:sz w:val="20"/>
                <w:szCs w:val="20"/>
              </w:rPr>
              <w:t xml:space="preserve"> if a child’s attendance does not improve next steps may include a penalty notice and possible legal proceedings.</w:t>
            </w:r>
          </w:p>
          <w:p w14:paraId="1FFB6A00" w14:textId="77777777" w:rsidR="003F5977" w:rsidRPr="007906D9" w:rsidRDefault="003F5977" w:rsidP="007906D9">
            <w:pPr>
              <w:spacing w:after="0" w:line="259" w:lineRule="auto"/>
              <w:ind w:left="65" w:firstLine="0"/>
              <w:jc w:val="both"/>
              <w:rPr>
                <w:rFonts w:ascii="Lato" w:hAnsi="Lato" w:cs="Poppins"/>
                <w:sz w:val="20"/>
                <w:szCs w:val="20"/>
              </w:rPr>
            </w:pPr>
          </w:p>
          <w:p w14:paraId="74401EF2" w14:textId="77777777" w:rsidR="009E7FC0" w:rsidRPr="007906D9" w:rsidRDefault="009E7FC0"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At Brentfield, this is a safeguarding concern.</w:t>
            </w:r>
          </w:p>
        </w:tc>
      </w:tr>
      <w:tr w:rsidR="008C78C2" w:rsidRPr="007906D9" w14:paraId="3EF32B4C" w14:textId="77777777" w:rsidTr="00935855">
        <w:trPr>
          <w:trHeight w:val="2315"/>
          <w:tblCellSpacing w:w="15" w:type="dxa"/>
        </w:trPr>
        <w:tc>
          <w:tcPr>
            <w:tcW w:w="2098" w:type="dxa"/>
            <w:shd w:val="clear" w:color="auto" w:fill="FF0000"/>
            <w:tcMar>
              <w:top w:w="206" w:type="dxa"/>
              <w:left w:w="333" w:type="dxa"/>
              <w:bottom w:w="206" w:type="dxa"/>
              <w:right w:w="333" w:type="dxa"/>
            </w:tcMar>
          </w:tcPr>
          <w:p w14:paraId="1AFBB848" w14:textId="04B40574" w:rsidR="008C78C2" w:rsidRPr="007906D9" w:rsidRDefault="008C78C2" w:rsidP="007906D9">
            <w:pPr>
              <w:spacing w:after="0" w:line="259" w:lineRule="auto"/>
              <w:ind w:left="65" w:firstLine="0"/>
              <w:jc w:val="both"/>
              <w:rPr>
                <w:rFonts w:ascii="Lato" w:hAnsi="Lato" w:cs="Poppins"/>
                <w:sz w:val="20"/>
                <w:szCs w:val="20"/>
              </w:rPr>
            </w:pPr>
            <w:r w:rsidRPr="007906D9">
              <w:rPr>
                <w:rFonts w:ascii="Lato" w:hAnsi="Lato" w:cs="Poppins"/>
                <w:sz w:val="20"/>
                <w:szCs w:val="20"/>
              </w:rPr>
              <w:t>50%</w:t>
            </w:r>
            <w:r w:rsidR="00401A6F" w:rsidRPr="007906D9">
              <w:rPr>
                <w:rFonts w:ascii="Lato" w:hAnsi="Lato" w:cs="Poppins"/>
                <w:sz w:val="20"/>
                <w:szCs w:val="20"/>
              </w:rPr>
              <w:t xml:space="preserve"> or below</w:t>
            </w:r>
          </w:p>
        </w:tc>
        <w:tc>
          <w:tcPr>
            <w:tcW w:w="7386" w:type="dxa"/>
            <w:shd w:val="clear" w:color="auto" w:fill="FF0000"/>
            <w:tcMar>
              <w:top w:w="206" w:type="dxa"/>
              <w:left w:w="333" w:type="dxa"/>
              <w:bottom w:w="206" w:type="dxa"/>
              <w:right w:w="333" w:type="dxa"/>
            </w:tcMar>
          </w:tcPr>
          <w:p w14:paraId="2F4F4598" w14:textId="2F426877" w:rsidR="00D26757" w:rsidRPr="007906D9" w:rsidRDefault="00FD5F86"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Serious</w:t>
            </w:r>
            <w:r w:rsidR="00D26757" w:rsidRPr="007906D9">
              <w:rPr>
                <w:rFonts w:ascii="Lato" w:hAnsi="Lato" w:cs="Poppins"/>
                <w:b/>
                <w:sz w:val="20"/>
                <w:szCs w:val="20"/>
              </w:rPr>
              <w:t xml:space="preserve"> concern</w:t>
            </w:r>
          </w:p>
          <w:p w14:paraId="0F2DA8D8" w14:textId="00A1CD33" w:rsidR="00D26757" w:rsidRPr="007906D9" w:rsidRDefault="004E3EC1" w:rsidP="007906D9">
            <w:pPr>
              <w:spacing w:after="0" w:line="259" w:lineRule="auto"/>
              <w:ind w:left="65" w:firstLine="0"/>
              <w:jc w:val="both"/>
              <w:rPr>
                <w:rFonts w:ascii="Lato" w:hAnsi="Lato" w:cs="Poppins"/>
                <w:sz w:val="20"/>
                <w:szCs w:val="20"/>
              </w:rPr>
            </w:pPr>
            <w:r w:rsidRPr="007906D9">
              <w:rPr>
                <w:rFonts w:ascii="Lato" w:hAnsi="Lato" w:cs="Poppins"/>
                <w:sz w:val="20"/>
                <w:szCs w:val="20"/>
              </w:rPr>
              <w:t>Lowest chance of pupil success and p</w:t>
            </w:r>
            <w:r w:rsidR="00D26757" w:rsidRPr="007906D9">
              <w:rPr>
                <w:rFonts w:ascii="Lato" w:hAnsi="Lato" w:cs="Poppins"/>
                <w:sz w:val="20"/>
                <w:szCs w:val="20"/>
              </w:rPr>
              <w:t>ossible legal proceedings.</w:t>
            </w:r>
          </w:p>
          <w:p w14:paraId="65B32B07" w14:textId="77777777" w:rsidR="00D26757" w:rsidRPr="007906D9" w:rsidRDefault="00D26757" w:rsidP="007906D9">
            <w:pPr>
              <w:spacing w:after="0" w:line="259" w:lineRule="auto"/>
              <w:ind w:left="65" w:firstLine="0"/>
              <w:jc w:val="both"/>
              <w:rPr>
                <w:rFonts w:ascii="Lato" w:hAnsi="Lato" w:cs="Poppins"/>
                <w:sz w:val="20"/>
                <w:szCs w:val="20"/>
              </w:rPr>
            </w:pPr>
          </w:p>
          <w:p w14:paraId="45D95DE0" w14:textId="29CE3FAD" w:rsidR="008C78C2" w:rsidRPr="007906D9" w:rsidRDefault="00D26757" w:rsidP="007906D9">
            <w:pPr>
              <w:spacing w:after="0" w:line="259" w:lineRule="auto"/>
              <w:ind w:left="65" w:firstLine="0"/>
              <w:jc w:val="both"/>
              <w:rPr>
                <w:rFonts w:ascii="Lato" w:hAnsi="Lato" w:cs="Poppins"/>
                <w:b/>
                <w:sz w:val="20"/>
                <w:szCs w:val="20"/>
              </w:rPr>
            </w:pPr>
            <w:r w:rsidRPr="007906D9">
              <w:rPr>
                <w:rFonts w:ascii="Lato" w:hAnsi="Lato" w:cs="Poppins"/>
                <w:b/>
                <w:sz w:val="20"/>
                <w:szCs w:val="20"/>
              </w:rPr>
              <w:t>At Brentfield, this is a safeguarding concern.</w:t>
            </w:r>
          </w:p>
        </w:tc>
      </w:tr>
    </w:tbl>
    <w:p w14:paraId="4656A311" w14:textId="77777777" w:rsidR="00AD4A67" w:rsidRPr="007906D9" w:rsidRDefault="00AD4A67" w:rsidP="007906D9">
      <w:pPr>
        <w:spacing w:after="0" w:line="259" w:lineRule="auto"/>
        <w:ind w:left="0" w:firstLine="0"/>
        <w:jc w:val="both"/>
        <w:rPr>
          <w:rFonts w:ascii="Lato" w:hAnsi="Lato" w:cs="Poppins"/>
          <w:sz w:val="20"/>
          <w:szCs w:val="20"/>
        </w:rPr>
      </w:pPr>
    </w:p>
    <w:p w14:paraId="0DCAEF75" w14:textId="77777777" w:rsidR="00677084" w:rsidRPr="007906D9" w:rsidRDefault="00677084" w:rsidP="007906D9">
      <w:pPr>
        <w:spacing w:after="0" w:line="259" w:lineRule="auto"/>
        <w:ind w:left="0" w:firstLine="0"/>
        <w:jc w:val="both"/>
        <w:rPr>
          <w:rFonts w:ascii="Lato" w:hAnsi="Lato" w:cs="Poppins"/>
          <w:sz w:val="20"/>
          <w:szCs w:val="20"/>
        </w:rPr>
      </w:pPr>
    </w:p>
    <w:p w14:paraId="46913E33" w14:textId="77777777" w:rsidR="00905820" w:rsidRPr="007906D9" w:rsidRDefault="00905820" w:rsidP="007906D9">
      <w:pPr>
        <w:spacing w:after="0" w:line="259" w:lineRule="auto"/>
        <w:ind w:left="0" w:firstLine="0"/>
        <w:jc w:val="both"/>
        <w:rPr>
          <w:rFonts w:ascii="Lato" w:hAnsi="Lato" w:cs="Poppins"/>
          <w:sz w:val="20"/>
          <w:szCs w:val="20"/>
        </w:rPr>
      </w:pPr>
    </w:p>
    <w:p w14:paraId="5FA90BFC" w14:textId="77777777" w:rsidR="00905820" w:rsidRPr="007906D9" w:rsidRDefault="00905820" w:rsidP="007906D9">
      <w:pPr>
        <w:spacing w:after="0" w:line="259" w:lineRule="auto"/>
        <w:ind w:left="0" w:firstLine="0"/>
        <w:jc w:val="both"/>
        <w:rPr>
          <w:rFonts w:ascii="Lato" w:hAnsi="Lato" w:cs="Poppins"/>
          <w:sz w:val="20"/>
          <w:szCs w:val="20"/>
        </w:rPr>
      </w:pPr>
    </w:p>
    <w:p w14:paraId="20099818" w14:textId="77777777" w:rsidR="00905820" w:rsidRPr="007906D9" w:rsidRDefault="00905820" w:rsidP="007906D9">
      <w:pPr>
        <w:spacing w:after="0" w:line="259" w:lineRule="auto"/>
        <w:ind w:left="0" w:firstLine="0"/>
        <w:jc w:val="both"/>
        <w:rPr>
          <w:rFonts w:ascii="Lato" w:hAnsi="Lato" w:cs="Poppins"/>
          <w:sz w:val="20"/>
          <w:szCs w:val="20"/>
        </w:rPr>
      </w:pPr>
    </w:p>
    <w:p w14:paraId="00A93C99" w14:textId="77777777" w:rsidR="00905820" w:rsidRPr="007906D9" w:rsidRDefault="00905820" w:rsidP="007906D9">
      <w:pPr>
        <w:spacing w:after="0" w:line="259" w:lineRule="auto"/>
        <w:ind w:left="0" w:firstLine="0"/>
        <w:jc w:val="both"/>
        <w:rPr>
          <w:rFonts w:ascii="Lato" w:hAnsi="Lato" w:cs="Poppins"/>
          <w:sz w:val="20"/>
          <w:szCs w:val="20"/>
        </w:rPr>
      </w:pPr>
    </w:p>
    <w:p w14:paraId="7AEA6BEE" w14:textId="77777777" w:rsidR="00905820" w:rsidRPr="007906D9" w:rsidRDefault="00905820" w:rsidP="007906D9">
      <w:pPr>
        <w:spacing w:after="0" w:line="259" w:lineRule="auto"/>
        <w:ind w:left="0" w:firstLine="0"/>
        <w:jc w:val="both"/>
        <w:rPr>
          <w:rFonts w:ascii="Lato" w:hAnsi="Lato" w:cs="Poppins"/>
          <w:sz w:val="20"/>
          <w:szCs w:val="20"/>
        </w:rPr>
      </w:pPr>
    </w:p>
    <w:p w14:paraId="1BEC5E37" w14:textId="77777777" w:rsidR="00905820" w:rsidRPr="007906D9" w:rsidRDefault="00905820" w:rsidP="007906D9">
      <w:pPr>
        <w:spacing w:after="0" w:line="259" w:lineRule="auto"/>
        <w:ind w:left="0" w:firstLine="0"/>
        <w:jc w:val="both"/>
        <w:rPr>
          <w:rFonts w:ascii="Lato" w:hAnsi="Lato" w:cs="Poppins"/>
          <w:sz w:val="20"/>
          <w:szCs w:val="20"/>
        </w:rPr>
      </w:pPr>
    </w:p>
    <w:p w14:paraId="20AEF052" w14:textId="77777777" w:rsidR="00905820" w:rsidRPr="007906D9" w:rsidRDefault="00905820" w:rsidP="007906D9">
      <w:pPr>
        <w:spacing w:after="0" w:line="259" w:lineRule="auto"/>
        <w:ind w:left="0" w:firstLine="0"/>
        <w:jc w:val="both"/>
        <w:rPr>
          <w:rFonts w:ascii="Lato" w:hAnsi="Lato" w:cs="Poppins"/>
          <w:sz w:val="20"/>
          <w:szCs w:val="20"/>
        </w:rPr>
      </w:pPr>
    </w:p>
    <w:p w14:paraId="7F207678" w14:textId="77777777" w:rsidR="00002B53" w:rsidRPr="007906D9" w:rsidRDefault="00002B53" w:rsidP="007906D9">
      <w:pPr>
        <w:spacing w:after="0" w:line="259" w:lineRule="auto"/>
        <w:ind w:left="0" w:firstLine="0"/>
        <w:jc w:val="both"/>
        <w:rPr>
          <w:rFonts w:ascii="Lato" w:hAnsi="Lato" w:cs="Poppins"/>
          <w:sz w:val="20"/>
          <w:szCs w:val="20"/>
        </w:rPr>
        <w:sectPr w:rsidR="00002B53" w:rsidRPr="007906D9">
          <w:footerReference w:type="even" r:id="rId14"/>
          <w:footerReference w:type="default" r:id="rId15"/>
          <w:footerReference w:type="first" r:id="rId16"/>
          <w:pgSz w:w="11906" w:h="16838"/>
          <w:pgMar w:top="480" w:right="845" w:bottom="478" w:left="978" w:header="720" w:footer="720" w:gutter="0"/>
          <w:cols w:space="720"/>
          <w:titlePg/>
        </w:sectPr>
      </w:pPr>
    </w:p>
    <w:p w14:paraId="42AFA45D" w14:textId="77777777" w:rsidR="008934F4" w:rsidRPr="007906D9" w:rsidRDefault="00905820" w:rsidP="007906D9">
      <w:pPr>
        <w:spacing w:after="0" w:line="259" w:lineRule="auto"/>
        <w:ind w:left="0" w:firstLine="0"/>
        <w:jc w:val="both"/>
        <w:rPr>
          <w:rFonts w:ascii="Lato" w:hAnsi="Lato" w:cs="Poppins"/>
          <w:sz w:val="20"/>
          <w:szCs w:val="20"/>
        </w:rPr>
      </w:pPr>
      <w:r w:rsidRPr="007906D9">
        <w:rPr>
          <w:rFonts w:ascii="Lato" w:hAnsi="Lato" w:cs="Poppins"/>
          <w:sz w:val="20"/>
          <w:szCs w:val="20"/>
        </w:rPr>
        <w:lastRenderedPageBreak/>
        <w:t xml:space="preserve">Appendix 1 </w:t>
      </w:r>
    </w:p>
    <w:p w14:paraId="7151F3D6" w14:textId="77777777" w:rsidR="000C326A" w:rsidRPr="007906D9" w:rsidRDefault="000C326A" w:rsidP="007906D9">
      <w:pPr>
        <w:spacing w:after="0" w:line="259" w:lineRule="auto"/>
        <w:ind w:left="0" w:firstLine="0"/>
        <w:jc w:val="both"/>
        <w:rPr>
          <w:rFonts w:ascii="Lato" w:hAnsi="Lato" w:cs="Poppins"/>
          <w:sz w:val="20"/>
          <w:szCs w:val="20"/>
        </w:rPr>
      </w:pPr>
    </w:p>
    <w:p w14:paraId="4F952D1C" w14:textId="722CEAD1" w:rsidR="008934F4" w:rsidRPr="007906D9" w:rsidRDefault="000C326A" w:rsidP="007906D9">
      <w:pPr>
        <w:spacing w:after="0" w:line="259" w:lineRule="auto"/>
        <w:ind w:left="0" w:firstLine="0"/>
        <w:jc w:val="both"/>
        <w:rPr>
          <w:rFonts w:ascii="Lato" w:hAnsi="Lato" w:cs="Poppins"/>
          <w:b/>
          <w:bCs/>
          <w:sz w:val="20"/>
          <w:szCs w:val="20"/>
        </w:rPr>
      </w:pPr>
      <w:r w:rsidRPr="007906D9">
        <w:rPr>
          <w:rFonts w:ascii="Lato" w:hAnsi="Lato" w:cs="Poppins"/>
          <w:b/>
          <w:bCs/>
          <w:sz w:val="20"/>
          <w:szCs w:val="20"/>
        </w:rPr>
        <w:t>Punctuality Process</w:t>
      </w:r>
    </w:p>
    <w:p w14:paraId="152C3742" w14:textId="23288D04" w:rsidR="00905820" w:rsidRPr="007906D9" w:rsidRDefault="00DC145E" w:rsidP="007906D9">
      <w:pPr>
        <w:spacing w:after="0" w:line="259" w:lineRule="auto"/>
        <w:ind w:left="0" w:firstLine="0"/>
        <w:jc w:val="both"/>
        <w:rPr>
          <w:rFonts w:ascii="Lato" w:hAnsi="Lato" w:cs="Poppins"/>
          <w:sz w:val="20"/>
          <w:szCs w:val="20"/>
        </w:rPr>
      </w:pPr>
      <w:r w:rsidRPr="007906D9">
        <w:rPr>
          <w:rFonts w:ascii="Lato" w:hAnsi="Lato" w:cs="Poppins"/>
          <w:noProof/>
          <w:sz w:val="20"/>
          <w:szCs w:val="20"/>
        </w:rPr>
        <w:drawing>
          <wp:anchor distT="0" distB="0" distL="114300" distR="114300" simplePos="0" relativeHeight="251648512" behindDoc="1" locked="0" layoutInCell="1" allowOverlap="1" wp14:anchorId="76BEC3DF" wp14:editId="22EDCC45">
            <wp:simplePos x="0" y="0"/>
            <wp:positionH relativeFrom="column">
              <wp:posOffset>26035</wp:posOffset>
            </wp:positionH>
            <wp:positionV relativeFrom="paragraph">
              <wp:posOffset>138430</wp:posOffset>
            </wp:positionV>
            <wp:extent cx="10026015" cy="1167765"/>
            <wp:effectExtent l="0" t="95250" r="13335" b="0"/>
            <wp:wrapTight wrapText="bothSides">
              <wp:wrapPolygon edited="0">
                <wp:start x="14447" y="-1762"/>
                <wp:lineTo x="0" y="-1762"/>
                <wp:lineTo x="0" y="9866"/>
                <wp:lineTo x="903" y="15152"/>
                <wp:lineTo x="985" y="20790"/>
                <wp:lineTo x="1026" y="21142"/>
                <wp:lineTo x="21588" y="21142"/>
                <wp:lineTo x="21588" y="4933"/>
                <wp:lineTo x="20808" y="3876"/>
                <wp:lineTo x="20890" y="-1409"/>
                <wp:lineTo x="14611" y="-1762"/>
                <wp:lineTo x="14447" y="-1762"/>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1C0C06ED" w14:textId="7BECAB0A" w:rsidR="00905820" w:rsidRPr="007906D9" w:rsidRDefault="00905820" w:rsidP="007906D9">
      <w:pPr>
        <w:spacing w:after="0" w:line="259" w:lineRule="auto"/>
        <w:ind w:left="0" w:firstLine="0"/>
        <w:jc w:val="both"/>
        <w:rPr>
          <w:rFonts w:ascii="Lato" w:hAnsi="Lato" w:cs="Poppins"/>
          <w:sz w:val="20"/>
          <w:szCs w:val="20"/>
        </w:rPr>
      </w:pPr>
    </w:p>
    <w:p w14:paraId="595F1776" w14:textId="49624189" w:rsidR="00905820" w:rsidRPr="007906D9" w:rsidRDefault="00905820" w:rsidP="007906D9">
      <w:pPr>
        <w:spacing w:after="0" w:line="259" w:lineRule="auto"/>
        <w:ind w:left="0" w:firstLine="0"/>
        <w:jc w:val="both"/>
        <w:rPr>
          <w:rFonts w:ascii="Lato" w:hAnsi="Lato" w:cs="Poppins"/>
          <w:sz w:val="20"/>
          <w:szCs w:val="20"/>
        </w:rPr>
      </w:pPr>
    </w:p>
    <w:p w14:paraId="6E0C5951" w14:textId="77777777" w:rsidR="000C326A" w:rsidRPr="007906D9" w:rsidRDefault="000C326A" w:rsidP="007906D9">
      <w:pPr>
        <w:spacing w:after="0" w:line="259" w:lineRule="auto"/>
        <w:ind w:left="0" w:firstLine="0"/>
        <w:jc w:val="both"/>
        <w:rPr>
          <w:rFonts w:ascii="Lato" w:hAnsi="Lato" w:cs="Poppins"/>
          <w:sz w:val="20"/>
          <w:szCs w:val="20"/>
        </w:rPr>
      </w:pPr>
    </w:p>
    <w:p w14:paraId="488155A6" w14:textId="558AAD66" w:rsidR="00905820" w:rsidRPr="007906D9" w:rsidRDefault="00905820" w:rsidP="007906D9">
      <w:pPr>
        <w:spacing w:after="0" w:line="259" w:lineRule="auto"/>
        <w:ind w:left="0" w:firstLine="0"/>
        <w:jc w:val="both"/>
        <w:rPr>
          <w:rFonts w:ascii="Lato" w:hAnsi="Lato" w:cs="Poppins"/>
          <w:sz w:val="20"/>
          <w:szCs w:val="20"/>
        </w:rPr>
      </w:pPr>
    </w:p>
    <w:p w14:paraId="7EFE5A8E" w14:textId="77777777" w:rsidR="000C326A" w:rsidRPr="007906D9" w:rsidRDefault="000C326A" w:rsidP="007906D9">
      <w:pPr>
        <w:spacing w:after="0" w:line="259" w:lineRule="auto"/>
        <w:ind w:left="0" w:firstLine="0"/>
        <w:jc w:val="both"/>
        <w:rPr>
          <w:rFonts w:ascii="Lato" w:hAnsi="Lato" w:cs="Poppins"/>
          <w:b/>
          <w:bCs/>
          <w:sz w:val="20"/>
          <w:szCs w:val="20"/>
        </w:rPr>
      </w:pPr>
      <w:r w:rsidRPr="007906D9">
        <w:rPr>
          <w:rFonts w:ascii="Lato" w:hAnsi="Lato" w:cs="Poppins"/>
          <w:b/>
          <w:bCs/>
          <w:sz w:val="20"/>
          <w:szCs w:val="20"/>
        </w:rPr>
        <w:t xml:space="preserve">Attendance Process </w:t>
      </w:r>
    </w:p>
    <w:p w14:paraId="09F7D94F" w14:textId="2BC28CCB" w:rsidR="004775D6" w:rsidRPr="007906D9" w:rsidRDefault="00F77CCC" w:rsidP="007906D9">
      <w:pPr>
        <w:spacing w:after="0" w:line="259" w:lineRule="auto"/>
        <w:ind w:left="0" w:firstLine="0"/>
        <w:jc w:val="both"/>
        <w:rPr>
          <w:rFonts w:ascii="Lato" w:hAnsi="Lato" w:cs="Poppins"/>
          <w:sz w:val="20"/>
          <w:szCs w:val="20"/>
        </w:rPr>
        <w:sectPr w:rsidR="004775D6" w:rsidRPr="007906D9" w:rsidSect="004775D6">
          <w:pgSz w:w="16838" w:h="11906" w:orient="landscape"/>
          <w:pgMar w:top="978" w:right="480" w:bottom="567" w:left="478" w:header="720" w:footer="720" w:gutter="0"/>
          <w:cols w:space="720"/>
          <w:titlePg/>
          <w:docGrid w:linePitch="299"/>
        </w:sectPr>
      </w:pPr>
      <w:r w:rsidRPr="007906D9">
        <w:rPr>
          <w:rFonts w:ascii="Lato" w:hAnsi="Lato" w:cs="Poppins"/>
          <w:noProof/>
          <w:sz w:val="20"/>
          <w:szCs w:val="20"/>
        </w:rPr>
        <mc:AlternateContent>
          <mc:Choice Requires="wps">
            <w:drawing>
              <wp:anchor distT="45720" distB="45720" distL="114300" distR="114300" simplePos="0" relativeHeight="251651584" behindDoc="0" locked="0" layoutInCell="1" allowOverlap="1" wp14:anchorId="146C63ED" wp14:editId="1CA2DE99">
                <wp:simplePos x="0" y="0"/>
                <wp:positionH relativeFrom="column">
                  <wp:posOffset>961390</wp:posOffset>
                </wp:positionH>
                <wp:positionV relativeFrom="paragraph">
                  <wp:posOffset>1991995</wp:posOffset>
                </wp:positionV>
                <wp:extent cx="7590790" cy="1647825"/>
                <wp:effectExtent l="0" t="0" r="1016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790" cy="1647825"/>
                        </a:xfrm>
                        <a:prstGeom prst="rect">
                          <a:avLst/>
                        </a:prstGeom>
                        <a:solidFill>
                          <a:srgbClr val="FFFFFF"/>
                        </a:solidFill>
                        <a:ln w="9525">
                          <a:solidFill>
                            <a:srgbClr val="000000"/>
                          </a:solidFill>
                          <a:miter lim="800000"/>
                          <a:headEnd/>
                          <a:tailEnd/>
                        </a:ln>
                      </wps:spPr>
                      <wps:txbx>
                        <w:txbxContent>
                          <w:p w14:paraId="72DBD422" w14:textId="739579FE" w:rsidR="00582027" w:rsidRPr="008E495E" w:rsidRDefault="00073006">
                            <w:pPr>
                              <w:rPr>
                                <w:rFonts w:ascii="Lato" w:hAnsi="Lato"/>
                              </w:rPr>
                            </w:pPr>
                            <w:r w:rsidRPr="008E495E">
                              <w:rPr>
                                <w:rFonts w:ascii="Lato" w:hAnsi="Lato"/>
                              </w:rPr>
                              <w:t>S</w:t>
                            </w:r>
                            <w:r w:rsidR="00EE1BDD" w:rsidRPr="008E495E">
                              <w:rPr>
                                <w:rFonts w:ascii="Lato" w:hAnsi="Lato"/>
                              </w:rPr>
                              <w:t xml:space="preserve">taff responsible for monitoring attendance and punctuality </w:t>
                            </w:r>
                            <w:r w:rsidR="002008DC" w:rsidRPr="008E495E">
                              <w:rPr>
                                <w:rFonts w:ascii="Lato" w:hAnsi="Lato"/>
                              </w:rPr>
                              <w:t>may not</w:t>
                            </w:r>
                            <w:r w:rsidR="00EE1BDD" w:rsidRPr="008E495E">
                              <w:rPr>
                                <w:rFonts w:ascii="Lato" w:hAnsi="Lato"/>
                              </w:rPr>
                              <w:t xml:space="preserve"> work progressively through each stage </w:t>
                            </w:r>
                            <w:r w:rsidR="00457EDC">
                              <w:rPr>
                                <w:rFonts w:ascii="Lato" w:hAnsi="Lato"/>
                              </w:rPr>
                              <w:t xml:space="preserve">and </w:t>
                            </w:r>
                            <w:r w:rsidR="00F77CCC">
                              <w:rPr>
                                <w:rFonts w:ascii="Lato" w:hAnsi="Lato"/>
                              </w:rPr>
                              <w:t xml:space="preserve">may </w:t>
                            </w:r>
                            <w:r w:rsidR="00EE1BDD" w:rsidRPr="008E495E">
                              <w:rPr>
                                <w:rFonts w:ascii="Lato" w:hAnsi="Lato"/>
                              </w:rPr>
                              <w:t>escalate</w:t>
                            </w:r>
                            <w:r w:rsidR="00EA671E" w:rsidRPr="008E495E">
                              <w:rPr>
                                <w:rFonts w:ascii="Lato" w:hAnsi="Lato"/>
                              </w:rPr>
                              <w:t xml:space="preserve"> or deescalate</w:t>
                            </w:r>
                            <w:r w:rsidR="00EE1BDD" w:rsidRPr="008E495E">
                              <w:rPr>
                                <w:rFonts w:ascii="Lato" w:hAnsi="Lato"/>
                              </w:rPr>
                              <w:t xml:space="preserve"> to whichever stage is the best fit for the individual </w:t>
                            </w:r>
                            <w:r w:rsidR="00961389" w:rsidRPr="008E495E">
                              <w:rPr>
                                <w:rFonts w:ascii="Lato" w:hAnsi="Lato"/>
                              </w:rPr>
                              <w:t>circumstance</w:t>
                            </w:r>
                            <w:r w:rsidR="00EE1BDD" w:rsidRPr="008E495E">
                              <w:rPr>
                                <w:rFonts w:ascii="Lato" w:hAnsi="Lato"/>
                              </w:rPr>
                              <w:t xml:space="preserve">. The reasons for this decision </w:t>
                            </w:r>
                            <w:r w:rsidR="00E633B5" w:rsidRPr="008E495E">
                              <w:rPr>
                                <w:rFonts w:ascii="Lato" w:hAnsi="Lato"/>
                              </w:rPr>
                              <w:t>will</w:t>
                            </w:r>
                            <w:r w:rsidR="00EE1BDD" w:rsidRPr="008E495E">
                              <w:rPr>
                                <w:rFonts w:ascii="Lato" w:hAnsi="Lato"/>
                              </w:rPr>
                              <w:t xml:space="preserve"> be</w:t>
                            </w:r>
                            <w:r w:rsidR="00961389" w:rsidRPr="008E495E">
                              <w:rPr>
                                <w:rFonts w:ascii="Lato" w:hAnsi="Lato"/>
                              </w:rPr>
                              <w:t xml:space="preserve"> discussed </w:t>
                            </w:r>
                            <w:r w:rsidR="00173CE5" w:rsidRPr="008E495E">
                              <w:rPr>
                                <w:rFonts w:ascii="Lato" w:hAnsi="Lato"/>
                              </w:rPr>
                              <w:t>and documented during Inclusion meetings</w:t>
                            </w:r>
                            <w:r w:rsidR="00EE1BDD" w:rsidRPr="008E495E">
                              <w:rPr>
                                <w:rFonts w:ascii="Lato" w:hAnsi="Lato"/>
                              </w:rPr>
                              <w:t>.</w:t>
                            </w:r>
                          </w:p>
                          <w:p w14:paraId="73EC0312" w14:textId="77777777" w:rsidR="003C7010" w:rsidRPr="008E495E" w:rsidRDefault="003C7010">
                            <w:pPr>
                              <w:rPr>
                                <w:rFonts w:ascii="Lato" w:hAnsi="Lato"/>
                              </w:rPr>
                            </w:pPr>
                          </w:p>
                          <w:p w14:paraId="4316580C" w14:textId="4D3C686E" w:rsidR="003C7010" w:rsidRPr="008E495E" w:rsidRDefault="000115F1">
                            <w:pPr>
                              <w:rPr>
                                <w:rFonts w:ascii="Lato" w:hAnsi="Lato"/>
                              </w:rPr>
                            </w:pPr>
                            <w:r w:rsidRPr="008E495E">
                              <w:rPr>
                                <w:rFonts w:ascii="Lato" w:hAnsi="Lato"/>
                              </w:rPr>
                              <w:t xml:space="preserve">Additional support may be sought from </w:t>
                            </w:r>
                            <w:r w:rsidR="00495B5C" w:rsidRPr="008E495E">
                              <w:rPr>
                                <w:rFonts w:ascii="Lato" w:hAnsi="Lato"/>
                              </w:rPr>
                              <w:t xml:space="preserve">external partners at any stage </w:t>
                            </w:r>
                            <w:r w:rsidR="00DC145E" w:rsidRPr="008E495E">
                              <w:rPr>
                                <w:rFonts w:ascii="Lato" w:hAnsi="Lato"/>
                              </w:rPr>
                              <w:t xml:space="preserve">to support with improving attendance and punctuality </w:t>
                            </w:r>
                            <w:r w:rsidR="00434A3A">
                              <w:rPr>
                                <w:rFonts w:ascii="Lato" w:hAnsi="Lato"/>
                              </w:rPr>
                              <w:t>in order to</w:t>
                            </w:r>
                            <w:r w:rsidR="00DC145E" w:rsidRPr="008E495E">
                              <w:rPr>
                                <w:rFonts w:ascii="Lato" w:hAnsi="Lato"/>
                              </w:rPr>
                              <w:t xml:space="preserve"> </w:t>
                            </w:r>
                            <w:r w:rsidR="00434A3A">
                              <w:rPr>
                                <w:rFonts w:ascii="Lato" w:hAnsi="Lato"/>
                              </w:rPr>
                              <w:t>support the removal</w:t>
                            </w:r>
                            <w:r w:rsidR="00386B6D">
                              <w:rPr>
                                <w:rFonts w:ascii="Lato" w:hAnsi="Lato"/>
                              </w:rPr>
                              <w:t xml:space="preserve"> of</w:t>
                            </w:r>
                            <w:r w:rsidR="00DC145E" w:rsidRPr="008E495E">
                              <w:rPr>
                                <w:rFonts w:ascii="Lato" w:hAnsi="Lato"/>
                              </w:rPr>
                              <w:t xml:space="preserve"> any potential barriers. </w:t>
                            </w:r>
                          </w:p>
                          <w:p w14:paraId="49F5979E" w14:textId="77777777" w:rsidR="00B449A5" w:rsidRPr="008E495E" w:rsidRDefault="00B449A5">
                            <w:pPr>
                              <w:rPr>
                                <w:rFonts w:ascii="Lato" w:hAnsi="Lato"/>
                              </w:rPr>
                            </w:pPr>
                          </w:p>
                          <w:p w14:paraId="7F72E95F" w14:textId="06B18B12" w:rsidR="00B449A5" w:rsidRPr="008E495E" w:rsidRDefault="00B449A5">
                            <w:pPr>
                              <w:rPr>
                                <w:rFonts w:ascii="Lato" w:hAnsi="Lato"/>
                              </w:rPr>
                            </w:pPr>
                            <w:r w:rsidRPr="008E495E">
                              <w:rPr>
                                <w:rFonts w:ascii="Lato" w:hAnsi="Lato"/>
                              </w:rPr>
                              <w:t xml:space="preserve">At all stages attendance and punctuality will be </w:t>
                            </w:r>
                            <w:r w:rsidR="00DC35B9" w:rsidRPr="008E495E">
                              <w:rPr>
                                <w:rFonts w:ascii="Lato" w:hAnsi="Lato"/>
                              </w:rPr>
                              <w:t>tracked.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C63ED" id="_x0000_t202" coordsize="21600,21600" o:spt="202" path="m,l,21600r21600,l21600,xe">
                <v:stroke joinstyle="miter"/>
                <v:path gradientshapeok="t" o:connecttype="rect"/>
              </v:shapetype>
              <v:shape id="Text Box 217" o:spid="_x0000_s1026" type="#_x0000_t202" style="position:absolute;left:0;text-align:left;margin-left:75.7pt;margin-top:156.85pt;width:597.7pt;height:129.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">
                <v:textbox>
                  <w:txbxContent>
                    <w:p w14:paraId="72DBD422" w14:textId="739579FE" w:rsidR="00582027" w:rsidRPr="008E495E" w:rsidRDefault="00073006">
                      <w:pPr>
                        <w:rPr>
                          <w:rFonts w:ascii="Lato" w:hAnsi="Lato"/>
                        </w:rPr>
                      </w:pPr>
                      <w:r w:rsidRPr="008E495E">
                        <w:rPr>
                          <w:rFonts w:ascii="Lato" w:hAnsi="Lato"/>
                        </w:rPr>
                        <w:t>S</w:t>
                      </w:r>
                      <w:r w:rsidR="00EE1BDD" w:rsidRPr="008E495E">
                        <w:rPr>
                          <w:rFonts w:ascii="Lato" w:hAnsi="Lato"/>
                        </w:rPr>
                        <w:t xml:space="preserve">taff responsible for monitoring attendance and punctuality </w:t>
                      </w:r>
                      <w:r w:rsidR="002008DC" w:rsidRPr="008E495E">
                        <w:rPr>
                          <w:rFonts w:ascii="Lato" w:hAnsi="Lato"/>
                        </w:rPr>
                        <w:t>may not</w:t>
                      </w:r>
                      <w:r w:rsidR="00EE1BDD" w:rsidRPr="008E495E">
                        <w:rPr>
                          <w:rFonts w:ascii="Lato" w:hAnsi="Lato"/>
                        </w:rPr>
                        <w:t xml:space="preserve"> work progressively through each stage </w:t>
                      </w:r>
                      <w:r w:rsidR="00457EDC">
                        <w:rPr>
                          <w:rFonts w:ascii="Lato" w:hAnsi="Lato"/>
                        </w:rPr>
                        <w:t xml:space="preserve">and </w:t>
                      </w:r>
                      <w:r w:rsidR="00F77CCC">
                        <w:rPr>
                          <w:rFonts w:ascii="Lato" w:hAnsi="Lato"/>
                        </w:rPr>
                        <w:t xml:space="preserve">may </w:t>
                      </w:r>
                      <w:r w:rsidR="00EE1BDD" w:rsidRPr="008E495E">
                        <w:rPr>
                          <w:rFonts w:ascii="Lato" w:hAnsi="Lato"/>
                        </w:rPr>
                        <w:t>escalate</w:t>
                      </w:r>
                      <w:r w:rsidR="00EA671E" w:rsidRPr="008E495E">
                        <w:rPr>
                          <w:rFonts w:ascii="Lato" w:hAnsi="Lato"/>
                        </w:rPr>
                        <w:t xml:space="preserve"> or deescalate</w:t>
                      </w:r>
                      <w:r w:rsidR="00EE1BDD" w:rsidRPr="008E495E">
                        <w:rPr>
                          <w:rFonts w:ascii="Lato" w:hAnsi="Lato"/>
                        </w:rPr>
                        <w:t xml:space="preserve"> to whichever stage is the best fit for the individual </w:t>
                      </w:r>
                      <w:r w:rsidR="00961389" w:rsidRPr="008E495E">
                        <w:rPr>
                          <w:rFonts w:ascii="Lato" w:hAnsi="Lato"/>
                        </w:rPr>
                        <w:t>circumstance</w:t>
                      </w:r>
                      <w:r w:rsidR="00EE1BDD" w:rsidRPr="008E495E">
                        <w:rPr>
                          <w:rFonts w:ascii="Lato" w:hAnsi="Lato"/>
                        </w:rPr>
                        <w:t xml:space="preserve">. The reasons for this decision </w:t>
                      </w:r>
                      <w:r w:rsidR="00E633B5" w:rsidRPr="008E495E">
                        <w:rPr>
                          <w:rFonts w:ascii="Lato" w:hAnsi="Lato"/>
                        </w:rPr>
                        <w:t>will</w:t>
                      </w:r>
                      <w:r w:rsidR="00EE1BDD" w:rsidRPr="008E495E">
                        <w:rPr>
                          <w:rFonts w:ascii="Lato" w:hAnsi="Lato"/>
                        </w:rPr>
                        <w:t xml:space="preserve"> be</w:t>
                      </w:r>
                      <w:r w:rsidR="00961389" w:rsidRPr="008E495E">
                        <w:rPr>
                          <w:rFonts w:ascii="Lato" w:hAnsi="Lato"/>
                        </w:rPr>
                        <w:t xml:space="preserve"> discussed </w:t>
                      </w:r>
                      <w:r w:rsidR="00173CE5" w:rsidRPr="008E495E">
                        <w:rPr>
                          <w:rFonts w:ascii="Lato" w:hAnsi="Lato"/>
                        </w:rPr>
                        <w:t>and documented during Inclusion meetings</w:t>
                      </w:r>
                      <w:r w:rsidR="00EE1BDD" w:rsidRPr="008E495E">
                        <w:rPr>
                          <w:rFonts w:ascii="Lato" w:hAnsi="Lato"/>
                        </w:rPr>
                        <w:t>.</w:t>
                      </w:r>
                    </w:p>
                    <w:p w14:paraId="73EC0312" w14:textId="77777777" w:rsidR="003C7010" w:rsidRPr="008E495E" w:rsidRDefault="003C7010">
                      <w:pPr>
                        <w:rPr>
                          <w:rFonts w:ascii="Lato" w:hAnsi="Lato"/>
                        </w:rPr>
                      </w:pPr>
                    </w:p>
                    <w:p w14:paraId="4316580C" w14:textId="4D3C686E" w:rsidR="003C7010" w:rsidRPr="008E495E" w:rsidRDefault="000115F1">
                      <w:pPr>
                        <w:rPr>
                          <w:rFonts w:ascii="Lato" w:hAnsi="Lato"/>
                        </w:rPr>
                      </w:pPr>
                      <w:r w:rsidRPr="008E495E">
                        <w:rPr>
                          <w:rFonts w:ascii="Lato" w:hAnsi="Lato"/>
                        </w:rPr>
                        <w:t xml:space="preserve">Additional support may be sought from </w:t>
                      </w:r>
                      <w:r w:rsidR="00495B5C" w:rsidRPr="008E495E">
                        <w:rPr>
                          <w:rFonts w:ascii="Lato" w:hAnsi="Lato"/>
                        </w:rPr>
                        <w:t xml:space="preserve">external partners at any stage </w:t>
                      </w:r>
                      <w:r w:rsidR="00DC145E" w:rsidRPr="008E495E">
                        <w:rPr>
                          <w:rFonts w:ascii="Lato" w:hAnsi="Lato"/>
                        </w:rPr>
                        <w:t xml:space="preserve">to support with improving attendance and punctuality </w:t>
                      </w:r>
                      <w:r w:rsidR="00434A3A">
                        <w:rPr>
                          <w:rFonts w:ascii="Lato" w:hAnsi="Lato"/>
                        </w:rPr>
                        <w:t>in order to</w:t>
                      </w:r>
                      <w:r w:rsidR="00DC145E" w:rsidRPr="008E495E">
                        <w:rPr>
                          <w:rFonts w:ascii="Lato" w:hAnsi="Lato"/>
                        </w:rPr>
                        <w:t xml:space="preserve"> </w:t>
                      </w:r>
                      <w:r w:rsidR="00434A3A">
                        <w:rPr>
                          <w:rFonts w:ascii="Lato" w:hAnsi="Lato"/>
                        </w:rPr>
                        <w:t>support the removal</w:t>
                      </w:r>
                      <w:r w:rsidR="00386B6D">
                        <w:rPr>
                          <w:rFonts w:ascii="Lato" w:hAnsi="Lato"/>
                        </w:rPr>
                        <w:t xml:space="preserve"> of</w:t>
                      </w:r>
                      <w:r w:rsidR="00DC145E" w:rsidRPr="008E495E">
                        <w:rPr>
                          <w:rFonts w:ascii="Lato" w:hAnsi="Lato"/>
                        </w:rPr>
                        <w:t xml:space="preserve"> any potential barriers. </w:t>
                      </w:r>
                    </w:p>
                    <w:p w14:paraId="49F5979E" w14:textId="77777777" w:rsidR="00B449A5" w:rsidRPr="008E495E" w:rsidRDefault="00B449A5">
                      <w:pPr>
                        <w:rPr>
                          <w:rFonts w:ascii="Lato" w:hAnsi="Lato"/>
                        </w:rPr>
                      </w:pPr>
                    </w:p>
                    <w:p w14:paraId="7F72E95F" w14:textId="06B18B12" w:rsidR="00B449A5" w:rsidRPr="008E495E" w:rsidRDefault="00B449A5">
                      <w:pPr>
                        <w:rPr>
                          <w:rFonts w:ascii="Lato" w:hAnsi="Lato"/>
                        </w:rPr>
                      </w:pPr>
                      <w:r w:rsidRPr="008E495E">
                        <w:rPr>
                          <w:rFonts w:ascii="Lato" w:hAnsi="Lato"/>
                        </w:rPr>
                        <w:t xml:space="preserve">At all stages attendance and punctuality will be </w:t>
                      </w:r>
                      <w:r w:rsidR="00DC35B9" w:rsidRPr="008E495E">
                        <w:rPr>
                          <w:rFonts w:ascii="Lato" w:hAnsi="Lato"/>
                        </w:rPr>
                        <w:t>tracked.</w:t>
                      </w:r>
                    </w:p>
                  </w:txbxContent>
                </v:textbox>
                <w10:wrap type="square"/>
              </v:shape>
            </w:pict>
          </mc:Fallback>
        </mc:AlternateContent>
      </w:r>
      <w:r w:rsidR="001636A9" w:rsidRPr="007906D9">
        <w:rPr>
          <w:rFonts w:ascii="Lato" w:hAnsi="Lato" w:cs="Poppins"/>
          <w:noProof/>
          <w:sz w:val="20"/>
          <w:szCs w:val="20"/>
        </w:rPr>
        <w:drawing>
          <wp:anchor distT="0" distB="0" distL="114300" distR="114300" simplePos="0" relativeHeight="251647488" behindDoc="1" locked="0" layoutInCell="1" allowOverlap="1" wp14:anchorId="4CEBD346" wp14:editId="79007FB9">
            <wp:simplePos x="0" y="0"/>
            <wp:positionH relativeFrom="margin">
              <wp:align>left</wp:align>
            </wp:positionH>
            <wp:positionV relativeFrom="paragraph">
              <wp:posOffset>247827</wp:posOffset>
            </wp:positionV>
            <wp:extent cx="9900920" cy="1265555"/>
            <wp:effectExtent l="19050" t="38100" r="5080" b="0"/>
            <wp:wrapTight wrapText="bothSides">
              <wp:wrapPolygon edited="0">
                <wp:start x="14421" y="-650"/>
                <wp:lineTo x="-42" y="-650"/>
                <wp:lineTo x="-42" y="10079"/>
                <wp:lineTo x="873" y="14956"/>
                <wp:lineTo x="997" y="20809"/>
                <wp:lineTo x="21570" y="20809"/>
                <wp:lineTo x="21570" y="7153"/>
                <wp:lineTo x="21445" y="6178"/>
                <wp:lineTo x="20780" y="4552"/>
                <wp:lineTo x="20863" y="325"/>
                <wp:lineTo x="14629" y="-650"/>
                <wp:lineTo x="14421" y="-65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51C3E116" w14:textId="77777777" w:rsidR="00905820" w:rsidRPr="007906D9" w:rsidRDefault="00905820" w:rsidP="007906D9">
      <w:pPr>
        <w:spacing w:after="0" w:line="259" w:lineRule="auto"/>
        <w:ind w:left="0" w:firstLine="0"/>
        <w:jc w:val="both"/>
        <w:rPr>
          <w:rFonts w:ascii="Lato" w:hAnsi="Lato" w:cs="Poppins"/>
          <w:sz w:val="20"/>
          <w:szCs w:val="20"/>
        </w:rPr>
      </w:pPr>
    </w:p>
    <w:p w14:paraId="07B60227" w14:textId="211C3256" w:rsidR="00CD39AF" w:rsidRPr="007906D9" w:rsidRDefault="000A35EF" w:rsidP="007906D9">
      <w:pPr>
        <w:spacing w:after="0" w:line="259" w:lineRule="auto"/>
        <w:ind w:left="0" w:firstLine="0"/>
        <w:jc w:val="both"/>
        <w:rPr>
          <w:rFonts w:ascii="Lato" w:hAnsi="Lato" w:cs="Poppins"/>
          <w:sz w:val="20"/>
          <w:szCs w:val="20"/>
        </w:rPr>
      </w:pPr>
      <w:r w:rsidRPr="007906D9">
        <w:rPr>
          <w:rFonts w:ascii="Lato" w:hAnsi="Lato" w:cs="Poppins"/>
          <w:sz w:val="20"/>
          <w:szCs w:val="20"/>
        </w:rPr>
        <w:t xml:space="preserve">Appendix </w:t>
      </w:r>
      <w:r w:rsidR="00905820" w:rsidRPr="007906D9">
        <w:rPr>
          <w:rFonts w:ascii="Lato" w:hAnsi="Lato" w:cs="Poppins"/>
          <w:sz w:val="20"/>
          <w:szCs w:val="20"/>
        </w:rPr>
        <w:t>2</w:t>
      </w:r>
      <w:r w:rsidRPr="007906D9">
        <w:rPr>
          <w:rFonts w:ascii="Lato" w:hAnsi="Lato" w:cs="Poppins"/>
          <w:sz w:val="20"/>
          <w:szCs w:val="20"/>
        </w:rPr>
        <w:t xml:space="preserve"> </w:t>
      </w:r>
    </w:p>
    <w:p w14:paraId="6C7D47D0" w14:textId="77777777" w:rsidR="000A35EF" w:rsidRPr="007906D9" w:rsidRDefault="000A35EF" w:rsidP="007906D9">
      <w:pPr>
        <w:spacing w:after="0" w:line="259" w:lineRule="auto"/>
        <w:ind w:left="0" w:firstLine="0"/>
        <w:jc w:val="both"/>
        <w:rPr>
          <w:rFonts w:ascii="Lato" w:hAnsi="Lato" w:cs="Poppins"/>
          <w:sz w:val="20"/>
          <w:szCs w:val="20"/>
        </w:rPr>
      </w:pPr>
    </w:p>
    <w:p w14:paraId="1D38F8DE" w14:textId="77777777" w:rsidR="000A35EF" w:rsidRPr="007906D9" w:rsidRDefault="000A35EF" w:rsidP="007906D9">
      <w:pPr>
        <w:ind w:right="100"/>
        <w:jc w:val="both"/>
        <w:rPr>
          <w:rFonts w:ascii="Lato" w:hAnsi="Lato" w:cs="Poppins"/>
          <w:color w:val="5B9BD5" w:themeColor="accent1"/>
          <w:sz w:val="20"/>
          <w:szCs w:val="20"/>
        </w:rPr>
      </w:pPr>
      <w:r w:rsidRPr="007906D9">
        <w:rPr>
          <w:rFonts w:ascii="Lato" w:hAnsi="Lato" w:cs="Poppins"/>
          <w:color w:val="5B9BD5" w:themeColor="accent1"/>
          <w:sz w:val="20"/>
          <w:szCs w:val="20"/>
        </w:rPr>
        <w:t xml:space="preserve">Is my child too Ill for School </w:t>
      </w:r>
    </w:p>
    <w:p w14:paraId="2DB00B55" w14:textId="77777777" w:rsidR="000A35EF" w:rsidRPr="007906D9" w:rsidRDefault="005A2461" w:rsidP="007906D9">
      <w:pPr>
        <w:ind w:right="100"/>
        <w:jc w:val="both"/>
        <w:rPr>
          <w:rFonts w:ascii="Lato" w:hAnsi="Lato" w:cs="Poppins"/>
          <w:color w:val="5B9BD5" w:themeColor="accent1"/>
          <w:sz w:val="20"/>
          <w:szCs w:val="20"/>
        </w:rPr>
      </w:pPr>
      <w:hyperlink r:id="rId27" w:history="1">
        <w:r w:rsidR="00BB5C81" w:rsidRPr="007906D9">
          <w:rPr>
            <w:rStyle w:val="Hyperlink"/>
            <w:rFonts w:ascii="Lato" w:hAnsi="Lato" w:cs="Poppins"/>
            <w:sz w:val="20"/>
            <w:szCs w:val="20"/>
          </w:rPr>
          <w:t>https://www.nhs.uk/live-well/healthy-body/is-my-child-too-ill-for-school/</w:t>
        </w:r>
      </w:hyperlink>
      <w:r w:rsidR="00BB5C81" w:rsidRPr="007906D9">
        <w:rPr>
          <w:rFonts w:ascii="Lato" w:hAnsi="Lato" w:cs="Poppins"/>
          <w:color w:val="5B9BD5" w:themeColor="accent1"/>
          <w:sz w:val="20"/>
          <w:szCs w:val="20"/>
        </w:rPr>
        <w:t xml:space="preserve"> </w:t>
      </w:r>
    </w:p>
    <w:p w14:paraId="55AF7593" w14:textId="77777777" w:rsidR="00BB5C81" w:rsidRPr="007906D9" w:rsidRDefault="00BB5C81" w:rsidP="007906D9">
      <w:pPr>
        <w:ind w:right="100"/>
        <w:jc w:val="both"/>
        <w:rPr>
          <w:rFonts w:ascii="Lato" w:hAnsi="Lato" w:cs="Poppins"/>
          <w:color w:val="5B9BD5" w:themeColor="accent1"/>
          <w:sz w:val="20"/>
          <w:szCs w:val="20"/>
        </w:rPr>
      </w:pPr>
    </w:p>
    <w:p w14:paraId="473E5CFF" w14:textId="422FB13A" w:rsidR="000A35EF" w:rsidRPr="007906D9" w:rsidRDefault="008E495E" w:rsidP="007906D9">
      <w:pPr>
        <w:ind w:left="10" w:right="100"/>
        <w:jc w:val="both"/>
        <w:rPr>
          <w:rFonts w:ascii="Lato" w:hAnsi="Lato" w:cs="Poppins"/>
          <w:color w:val="auto"/>
          <w:sz w:val="20"/>
          <w:szCs w:val="20"/>
        </w:rPr>
      </w:pPr>
      <w:r w:rsidRPr="007906D9">
        <w:rPr>
          <w:rFonts w:ascii="Lato" w:hAnsi="Lato" w:cs="Poppins"/>
          <w:color w:val="auto"/>
          <w:sz w:val="20"/>
          <w:szCs w:val="20"/>
        </w:rPr>
        <w:t xml:space="preserve">Coughs, </w:t>
      </w:r>
      <w:r w:rsidR="000065D9" w:rsidRPr="007906D9">
        <w:rPr>
          <w:rFonts w:ascii="Lato" w:hAnsi="Lato" w:cs="Poppins"/>
          <w:color w:val="auto"/>
          <w:sz w:val="20"/>
          <w:szCs w:val="20"/>
        </w:rPr>
        <w:t>C</w:t>
      </w:r>
      <w:r w:rsidRPr="007906D9">
        <w:rPr>
          <w:rFonts w:ascii="Lato" w:hAnsi="Lato" w:cs="Poppins"/>
          <w:color w:val="auto"/>
          <w:sz w:val="20"/>
          <w:szCs w:val="20"/>
        </w:rPr>
        <w:t>olds</w:t>
      </w:r>
      <w:r w:rsidR="004C13C2" w:rsidRPr="007906D9">
        <w:rPr>
          <w:rFonts w:ascii="Lato" w:hAnsi="Lato" w:cs="Poppins"/>
          <w:color w:val="auto"/>
          <w:sz w:val="20"/>
          <w:szCs w:val="20"/>
        </w:rPr>
        <w:t xml:space="preserve"> and </w:t>
      </w:r>
      <w:r w:rsidR="000065D9" w:rsidRPr="007906D9">
        <w:rPr>
          <w:rFonts w:ascii="Lato" w:hAnsi="Lato" w:cs="Poppins"/>
          <w:color w:val="auto"/>
          <w:sz w:val="20"/>
          <w:szCs w:val="20"/>
        </w:rPr>
        <w:t>C</w:t>
      </w:r>
      <w:r w:rsidR="004C13C2" w:rsidRPr="007906D9">
        <w:rPr>
          <w:rFonts w:ascii="Lato" w:hAnsi="Lato" w:cs="Poppins"/>
          <w:color w:val="auto"/>
          <w:sz w:val="20"/>
          <w:szCs w:val="20"/>
        </w:rPr>
        <w:t>ovid</w:t>
      </w:r>
    </w:p>
    <w:p w14:paraId="3E827F40"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It's fine to send your child to school with a minor cough or common cold. But if they have a fever, keep them off school until the fever goes.</w:t>
      </w:r>
    </w:p>
    <w:p w14:paraId="2F588135" w14:textId="77777777" w:rsidR="000A35EF" w:rsidRPr="007906D9" w:rsidRDefault="000A35EF" w:rsidP="007906D9">
      <w:pPr>
        <w:ind w:left="10" w:right="100"/>
        <w:jc w:val="both"/>
        <w:rPr>
          <w:rFonts w:ascii="Lato" w:hAnsi="Lato" w:cs="Poppins"/>
          <w:color w:val="auto"/>
          <w:sz w:val="20"/>
          <w:szCs w:val="20"/>
        </w:rPr>
      </w:pPr>
    </w:p>
    <w:p w14:paraId="7161A89D"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High temperature</w:t>
      </w:r>
    </w:p>
    <w:p w14:paraId="4A8E917C"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If your child has a high temperature, keep them off school until it goes away.</w:t>
      </w:r>
    </w:p>
    <w:p w14:paraId="5A702507" w14:textId="77777777" w:rsidR="000A35EF" w:rsidRPr="007906D9" w:rsidRDefault="000A35EF" w:rsidP="007906D9">
      <w:pPr>
        <w:ind w:left="10" w:right="100"/>
        <w:jc w:val="both"/>
        <w:rPr>
          <w:rFonts w:ascii="Lato" w:hAnsi="Lato" w:cs="Poppins"/>
          <w:color w:val="auto"/>
          <w:sz w:val="20"/>
          <w:szCs w:val="20"/>
        </w:rPr>
      </w:pPr>
    </w:p>
    <w:p w14:paraId="1B49555D"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Chickenpox</w:t>
      </w:r>
    </w:p>
    <w:p w14:paraId="675C7FC3"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If your child has chickenpox, keep them off school until all the spots have crusted over. This is usually about 5 days after the spots first appeared.</w:t>
      </w:r>
    </w:p>
    <w:p w14:paraId="629E57C5" w14:textId="77777777" w:rsidR="000A35EF" w:rsidRPr="007906D9" w:rsidRDefault="000A35EF" w:rsidP="007906D9">
      <w:pPr>
        <w:ind w:left="10" w:right="100"/>
        <w:jc w:val="both"/>
        <w:rPr>
          <w:rFonts w:ascii="Lato" w:hAnsi="Lato" w:cs="Poppins"/>
          <w:color w:val="auto"/>
          <w:sz w:val="20"/>
          <w:szCs w:val="20"/>
        </w:rPr>
      </w:pPr>
    </w:p>
    <w:p w14:paraId="6F9A0B09"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Cold sores</w:t>
      </w:r>
    </w:p>
    <w:p w14:paraId="03A65CBF"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There's no need to keep your child off school if they have a cold sore. Encourage them not to touch the blister or kiss anyone while they have the cold sore, or to share things like cups and towels.</w:t>
      </w:r>
    </w:p>
    <w:p w14:paraId="2040C442" w14:textId="77777777" w:rsidR="000A35EF" w:rsidRPr="007906D9" w:rsidRDefault="000A35EF" w:rsidP="007906D9">
      <w:pPr>
        <w:ind w:left="10" w:right="100"/>
        <w:jc w:val="both"/>
        <w:rPr>
          <w:rFonts w:ascii="Lato" w:hAnsi="Lato" w:cs="Poppins"/>
          <w:color w:val="auto"/>
          <w:sz w:val="20"/>
          <w:szCs w:val="20"/>
        </w:rPr>
      </w:pPr>
    </w:p>
    <w:p w14:paraId="6FB5ECA5"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Conjunctivitis</w:t>
      </w:r>
    </w:p>
    <w:p w14:paraId="31445986"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You don't need to keep your child away from school if they have conjunctivitis. Do get advice from your pharmacist. Encourage your child not to rub their eyes and to wash their hands regularly.</w:t>
      </w:r>
    </w:p>
    <w:p w14:paraId="262B2C98" w14:textId="77777777" w:rsidR="000A35EF" w:rsidRPr="007906D9" w:rsidRDefault="000A35EF" w:rsidP="007906D9">
      <w:pPr>
        <w:ind w:left="10" w:right="100"/>
        <w:jc w:val="both"/>
        <w:rPr>
          <w:rFonts w:ascii="Lato" w:hAnsi="Lato" w:cs="Poppins"/>
          <w:color w:val="auto"/>
          <w:sz w:val="20"/>
          <w:szCs w:val="20"/>
        </w:rPr>
      </w:pPr>
    </w:p>
    <w:p w14:paraId="615A7E8F"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Ear infection</w:t>
      </w:r>
    </w:p>
    <w:p w14:paraId="67B62EC1" w14:textId="53F40F5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 xml:space="preserve">If your child has an ear infection and a high temperature or severe earache, keep them off school until they're feeling </w:t>
      </w:r>
      <w:r w:rsidR="002D216A" w:rsidRPr="007906D9">
        <w:rPr>
          <w:rFonts w:ascii="Lato" w:hAnsi="Lato" w:cs="Poppins"/>
          <w:color w:val="auto"/>
          <w:sz w:val="20"/>
          <w:szCs w:val="20"/>
        </w:rPr>
        <w:t>better,</w:t>
      </w:r>
      <w:r w:rsidRPr="007906D9">
        <w:rPr>
          <w:rFonts w:ascii="Lato" w:hAnsi="Lato" w:cs="Poppins"/>
          <w:color w:val="auto"/>
          <w:sz w:val="20"/>
          <w:szCs w:val="20"/>
        </w:rPr>
        <w:t xml:space="preserve"> or their high temperature goes away.</w:t>
      </w:r>
    </w:p>
    <w:p w14:paraId="532C9727" w14:textId="77777777" w:rsidR="000A35EF" w:rsidRPr="007906D9" w:rsidRDefault="000A35EF" w:rsidP="007906D9">
      <w:pPr>
        <w:ind w:left="10" w:right="100"/>
        <w:jc w:val="both"/>
        <w:rPr>
          <w:rFonts w:ascii="Lato" w:hAnsi="Lato" w:cs="Poppins"/>
          <w:color w:val="auto"/>
          <w:sz w:val="20"/>
          <w:szCs w:val="20"/>
        </w:rPr>
      </w:pPr>
    </w:p>
    <w:p w14:paraId="70AF825D"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Hand, foot and mouth disease</w:t>
      </w:r>
    </w:p>
    <w:p w14:paraId="182929C4"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If your child has hand, foot and mouth disease but seems well enough to go to school, there's no need to keep them off. Encourage your child to throw away any used tissues straight away and to wash their hands regularly.</w:t>
      </w:r>
    </w:p>
    <w:p w14:paraId="7E3400F7" w14:textId="77777777" w:rsidR="000A35EF" w:rsidRPr="007906D9" w:rsidRDefault="000A35EF" w:rsidP="007906D9">
      <w:pPr>
        <w:ind w:left="10" w:right="100"/>
        <w:jc w:val="both"/>
        <w:rPr>
          <w:rFonts w:ascii="Lato" w:hAnsi="Lato" w:cs="Poppins"/>
          <w:color w:val="auto"/>
          <w:sz w:val="20"/>
          <w:szCs w:val="20"/>
        </w:rPr>
      </w:pPr>
    </w:p>
    <w:p w14:paraId="2C160FD9"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Head lice and nits</w:t>
      </w:r>
    </w:p>
    <w:p w14:paraId="656AC515"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There's no need to keep your child off school if they have head lice. You can treat head lice and nits without seeing a GP.</w:t>
      </w:r>
    </w:p>
    <w:p w14:paraId="4C179AE2" w14:textId="77777777" w:rsidR="000A35EF" w:rsidRPr="007906D9" w:rsidRDefault="000A35EF" w:rsidP="007906D9">
      <w:pPr>
        <w:ind w:left="10" w:right="100"/>
        <w:jc w:val="both"/>
        <w:rPr>
          <w:rFonts w:ascii="Lato" w:hAnsi="Lato" w:cs="Poppins"/>
          <w:color w:val="auto"/>
          <w:sz w:val="20"/>
          <w:szCs w:val="20"/>
        </w:rPr>
      </w:pPr>
    </w:p>
    <w:p w14:paraId="409DAB4A"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Ringworm</w:t>
      </w:r>
    </w:p>
    <w:p w14:paraId="7BC111E4"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If your child has ringworm, see your pharmacist unless it's on their scalp, in which case you should see a GP.</w:t>
      </w:r>
    </w:p>
    <w:p w14:paraId="38D85A21"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It's fine for your child to go to school once they have started treatment.</w:t>
      </w:r>
    </w:p>
    <w:p w14:paraId="5F067908" w14:textId="77777777" w:rsidR="000A35EF" w:rsidRPr="007906D9" w:rsidRDefault="000A35EF" w:rsidP="007906D9">
      <w:pPr>
        <w:ind w:left="10" w:right="100"/>
        <w:jc w:val="both"/>
        <w:rPr>
          <w:rFonts w:ascii="Lato" w:hAnsi="Lato" w:cs="Poppins"/>
          <w:color w:val="auto"/>
          <w:sz w:val="20"/>
          <w:szCs w:val="20"/>
        </w:rPr>
      </w:pPr>
    </w:p>
    <w:p w14:paraId="165E07F8"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Scarlet fever</w:t>
      </w:r>
    </w:p>
    <w:p w14:paraId="30646353" w14:textId="33FDF58B"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If your child has scarlet fever, they'll need treatment with antibiotics from a GP</w:t>
      </w:r>
      <w:r w:rsidR="00073599">
        <w:rPr>
          <w:rFonts w:ascii="Lato" w:hAnsi="Lato" w:cs="Poppins"/>
          <w:color w:val="auto"/>
          <w:sz w:val="20"/>
          <w:szCs w:val="20"/>
        </w:rPr>
        <w:t>,</w:t>
      </w:r>
      <w:r w:rsidR="002D216A">
        <w:rPr>
          <w:rFonts w:ascii="Lato" w:hAnsi="Lato" w:cs="Poppins"/>
          <w:color w:val="auto"/>
          <w:sz w:val="20"/>
          <w:szCs w:val="20"/>
        </w:rPr>
        <w:t xml:space="preserve"> o</w:t>
      </w:r>
      <w:r w:rsidR="002D216A" w:rsidRPr="007906D9">
        <w:rPr>
          <w:rFonts w:ascii="Lato" w:hAnsi="Lato" w:cs="Poppins"/>
          <w:color w:val="auto"/>
          <w:sz w:val="20"/>
          <w:szCs w:val="20"/>
        </w:rPr>
        <w:t>therwise</w:t>
      </w:r>
      <w:r w:rsidR="00073599">
        <w:rPr>
          <w:rFonts w:ascii="Lato" w:hAnsi="Lato" w:cs="Poppins"/>
          <w:color w:val="auto"/>
          <w:sz w:val="20"/>
          <w:szCs w:val="20"/>
        </w:rPr>
        <w:t xml:space="preserve"> </w:t>
      </w:r>
      <w:r w:rsidRPr="007906D9">
        <w:rPr>
          <w:rFonts w:ascii="Lato" w:hAnsi="Lato" w:cs="Poppins"/>
          <w:color w:val="auto"/>
          <w:sz w:val="20"/>
          <w:szCs w:val="20"/>
        </w:rPr>
        <w:t>they'll be infectious for 2 to 3 weeks. Your child can go back to school 24 hours after starting antibiotics.</w:t>
      </w:r>
    </w:p>
    <w:p w14:paraId="164343C4" w14:textId="77777777" w:rsidR="000A35EF" w:rsidRPr="007906D9" w:rsidRDefault="000A35EF" w:rsidP="007906D9">
      <w:pPr>
        <w:ind w:left="10" w:right="100"/>
        <w:jc w:val="both"/>
        <w:rPr>
          <w:rFonts w:ascii="Lato" w:hAnsi="Lato" w:cs="Poppins"/>
          <w:color w:val="auto"/>
          <w:sz w:val="20"/>
          <w:szCs w:val="20"/>
        </w:rPr>
      </w:pPr>
    </w:p>
    <w:p w14:paraId="2D8B7D29"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Slapped cheek syndrome (fifth disease)</w:t>
      </w:r>
    </w:p>
    <w:p w14:paraId="5B4D6842"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You don't need to keep your child off school if they have slapped cheek syndrome, because once the rash appears, they're no longer infectious. If you suspect your child has slapped cheek syndrome, take them to see a GP and let their school know if they're diagnosed with it.</w:t>
      </w:r>
    </w:p>
    <w:p w14:paraId="43A58810" w14:textId="77777777" w:rsidR="000A35EF" w:rsidRPr="007906D9" w:rsidRDefault="000A35EF" w:rsidP="007906D9">
      <w:pPr>
        <w:ind w:left="10" w:right="100"/>
        <w:jc w:val="both"/>
        <w:rPr>
          <w:rFonts w:ascii="Lato" w:hAnsi="Lato" w:cs="Poppins"/>
          <w:color w:val="auto"/>
          <w:sz w:val="20"/>
          <w:szCs w:val="20"/>
        </w:rPr>
      </w:pPr>
    </w:p>
    <w:p w14:paraId="4061B0B8" w14:textId="77777777"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Vomiting and diarrhoea</w:t>
      </w:r>
    </w:p>
    <w:p w14:paraId="732886C3" w14:textId="4A8BE8F3" w:rsidR="000A35EF" w:rsidRPr="007906D9" w:rsidRDefault="000A35EF" w:rsidP="007906D9">
      <w:pPr>
        <w:ind w:left="10" w:right="100"/>
        <w:jc w:val="both"/>
        <w:rPr>
          <w:rFonts w:ascii="Lato" w:hAnsi="Lato" w:cs="Poppins"/>
          <w:color w:val="auto"/>
          <w:sz w:val="20"/>
          <w:szCs w:val="20"/>
        </w:rPr>
      </w:pPr>
      <w:r w:rsidRPr="007906D9">
        <w:rPr>
          <w:rFonts w:ascii="Lato" w:hAnsi="Lato" w:cs="Poppins"/>
          <w:color w:val="auto"/>
          <w:sz w:val="20"/>
          <w:szCs w:val="20"/>
        </w:rPr>
        <w:t>Children with diarrhoea or vomiting should stay away from school for 2 days after their symptoms have gone.</w:t>
      </w:r>
    </w:p>
    <w:sectPr w:rsidR="000A35EF" w:rsidRPr="007906D9" w:rsidSect="00251139">
      <w:pgSz w:w="11906" w:h="16838"/>
      <w:pgMar w:top="480" w:right="845" w:bottom="478" w:left="97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DD0D" w14:textId="77777777" w:rsidR="009A4F83" w:rsidRDefault="009A4F83">
      <w:pPr>
        <w:spacing w:after="0" w:line="240" w:lineRule="auto"/>
      </w:pPr>
      <w:r>
        <w:separator/>
      </w:r>
    </w:p>
  </w:endnote>
  <w:endnote w:type="continuationSeparator" w:id="0">
    <w:p w14:paraId="56BA8EEE" w14:textId="77777777" w:rsidR="009A4F83" w:rsidRDefault="009A4F83">
      <w:pPr>
        <w:spacing w:after="0" w:line="240" w:lineRule="auto"/>
      </w:pPr>
      <w:r>
        <w:continuationSeparator/>
      </w:r>
    </w:p>
  </w:endnote>
  <w:endnote w:type="continuationNotice" w:id="1">
    <w:p w14:paraId="77C7894D" w14:textId="77777777" w:rsidR="009A4F83" w:rsidRDefault="009A4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Poppins Light">
    <w:panose1 w:val="00000400000000000000"/>
    <w:charset w:val="00"/>
    <w:family w:val="modern"/>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D188" w14:textId="77777777" w:rsidR="00AD4A67" w:rsidRDefault="00B07F76">
    <w:pPr>
      <w:spacing w:after="0" w:line="259" w:lineRule="auto"/>
      <w:ind w:left="15" w:firstLine="0"/>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03C4BC2" w14:textId="77777777" w:rsidR="00AD4A67" w:rsidRDefault="00B07F76">
    <w:pPr>
      <w:spacing w:after="0" w:line="259" w:lineRule="auto"/>
      <w:ind w:left="15"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9975" w14:textId="77777777" w:rsidR="00AD4A67" w:rsidRDefault="00B07F76">
    <w:pPr>
      <w:spacing w:after="0" w:line="259" w:lineRule="auto"/>
      <w:ind w:left="15" w:firstLine="0"/>
    </w:pPr>
    <w:r>
      <w:fldChar w:fldCharType="begin"/>
    </w:r>
    <w:r>
      <w:instrText xml:space="preserve"> PAGE   \* MERGEFORMAT </w:instrText>
    </w:r>
    <w:r>
      <w:fldChar w:fldCharType="separate"/>
    </w:r>
    <w:r w:rsidR="00BB5C81" w:rsidRPr="00BB5C81">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04E06B4" w14:textId="77777777" w:rsidR="00AD4A67" w:rsidRDefault="00B07F76">
    <w:pPr>
      <w:spacing w:after="0" w:line="259" w:lineRule="auto"/>
      <w:ind w:left="15"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848D" w14:textId="77777777" w:rsidR="00AD4A67" w:rsidRDefault="00AD4A6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693D" w14:textId="77777777" w:rsidR="009A4F83" w:rsidRDefault="009A4F83">
      <w:pPr>
        <w:spacing w:after="0" w:line="240" w:lineRule="auto"/>
      </w:pPr>
      <w:r>
        <w:separator/>
      </w:r>
    </w:p>
  </w:footnote>
  <w:footnote w:type="continuationSeparator" w:id="0">
    <w:p w14:paraId="1B233BE3" w14:textId="77777777" w:rsidR="009A4F83" w:rsidRDefault="009A4F83">
      <w:pPr>
        <w:spacing w:after="0" w:line="240" w:lineRule="auto"/>
      </w:pPr>
      <w:r>
        <w:continuationSeparator/>
      </w:r>
    </w:p>
  </w:footnote>
  <w:footnote w:type="continuationNotice" w:id="1">
    <w:p w14:paraId="4393DA4E" w14:textId="77777777" w:rsidR="009A4F83" w:rsidRDefault="009A4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564"/>
    <w:multiLevelType w:val="hybridMultilevel"/>
    <w:tmpl w:val="83887D7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15:restartNumberingAfterBreak="0">
    <w:nsid w:val="13D63171"/>
    <w:multiLevelType w:val="hybridMultilevel"/>
    <w:tmpl w:val="F2EE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304E8"/>
    <w:multiLevelType w:val="hybridMultilevel"/>
    <w:tmpl w:val="B86810D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1ABA0BDA"/>
    <w:multiLevelType w:val="hybridMultilevel"/>
    <w:tmpl w:val="9CA03B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1CED561C"/>
    <w:multiLevelType w:val="hybridMultilevel"/>
    <w:tmpl w:val="870EC0A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11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BA61C8"/>
    <w:multiLevelType w:val="hybridMultilevel"/>
    <w:tmpl w:val="FECED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F93AD7"/>
    <w:multiLevelType w:val="hybridMultilevel"/>
    <w:tmpl w:val="1C48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E7839"/>
    <w:multiLevelType w:val="hybridMultilevel"/>
    <w:tmpl w:val="A00EE0C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2F6330A1"/>
    <w:multiLevelType w:val="hybridMultilevel"/>
    <w:tmpl w:val="CD40AFEC"/>
    <w:lvl w:ilvl="0" w:tplc="0809000F">
      <w:start w:val="1"/>
      <w:numFmt w:val="decimal"/>
      <w:lvlText w:val="%1."/>
      <w:lvlJc w:val="left"/>
      <w:pPr>
        <w:ind w:left="735" w:hanging="360"/>
      </w:pPr>
      <w:rPr>
        <w:rFonts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9" w15:restartNumberingAfterBreak="0">
    <w:nsid w:val="2F8F46BE"/>
    <w:multiLevelType w:val="hybridMultilevel"/>
    <w:tmpl w:val="509A8E0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31664D34"/>
    <w:multiLevelType w:val="hybridMultilevel"/>
    <w:tmpl w:val="FDA8C66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1" w15:restartNumberingAfterBreak="0">
    <w:nsid w:val="33784A15"/>
    <w:multiLevelType w:val="hybridMultilevel"/>
    <w:tmpl w:val="473E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52B76"/>
    <w:multiLevelType w:val="hybridMultilevel"/>
    <w:tmpl w:val="06E2494C"/>
    <w:lvl w:ilvl="0" w:tplc="7A629570">
      <w:start w:val="1"/>
      <w:numFmt w:val="decimal"/>
      <w:pStyle w:val="Heading1"/>
      <w:lvlText w:val="%1."/>
      <w:lvlJc w:val="left"/>
      <w:pPr>
        <w:ind w:left="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53960426">
      <w:start w:val="1"/>
      <w:numFmt w:val="lowerLetter"/>
      <w:lvlText w:val="%2"/>
      <w:lvlJc w:val="left"/>
      <w:pPr>
        <w:ind w:left="15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9825AAA">
      <w:start w:val="1"/>
      <w:numFmt w:val="lowerRoman"/>
      <w:lvlText w:val="%3"/>
      <w:lvlJc w:val="left"/>
      <w:pPr>
        <w:ind w:left="22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2D4DDDA">
      <w:start w:val="1"/>
      <w:numFmt w:val="decimal"/>
      <w:lvlText w:val="%4"/>
      <w:lvlJc w:val="left"/>
      <w:pPr>
        <w:ind w:left="29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7CFC56EE">
      <w:start w:val="1"/>
      <w:numFmt w:val="lowerLetter"/>
      <w:lvlText w:val="%5"/>
      <w:lvlJc w:val="left"/>
      <w:pPr>
        <w:ind w:left="36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430A5C48">
      <w:start w:val="1"/>
      <w:numFmt w:val="lowerRoman"/>
      <w:lvlText w:val="%6"/>
      <w:lvlJc w:val="left"/>
      <w:pPr>
        <w:ind w:left="43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E28838C">
      <w:start w:val="1"/>
      <w:numFmt w:val="decimal"/>
      <w:lvlText w:val="%7"/>
      <w:lvlJc w:val="left"/>
      <w:pPr>
        <w:ind w:left="51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2D42C7D0">
      <w:start w:val="1"/>
      <w:numFmt w:val="lowerLetter"/>
      <w:lvlText w:val="%8"/>
      <w:lvlJc w:val="left"/>
      <w:pPr>
        <w:ind w:left="58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FF3C3F3E">
      <w:start w:val="1"/>
      <w:numFmt w:val="lowerRoman"/>
      <w:lvlText w:val="%9"/>
      <w:lvlJc w:val="left"/>
      <w:pPr>
        <w:ind w:left="65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CB5B6B"/>
    <w:multiLevelType w:val="hybridMultilevel"/>
    <w:tmpl w:val="C56AEC6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4" w15:restartNumberingAfterBreak="0">
    <w:nsid w:val="38E26A11"/>
    <w:multiLevelType w:val="hybridMultilevel"/>
    <w:tmpl w:val="A164156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5" w15:restartNumberingAfterBreak="0">
    <w:nsid w:val="415B06D3"/>
    <w:multiLevelType w:val="hybridMultilevel"/>
    <w:tmpl w:val="0AC803A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6" w15:restartNumberingAfterBreak="0">
    <w:nsid w:val="445827A5"/>
    <w:multiLevelType w:val="hybridMultilevel"/>
    <w:tmpl w:val="1BF0400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7" w15:restartNumberingAfterBreak="0">
    <w:nsid w:val="50243F00"/>
    <w:multiLevelType w:val="hybridMultilevel"/>
    <w:tmpl w:val="3586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F5622"/>
    <w:multiLevelType w:val="hybridMultilevel"/>
    <w:tmpl w:val="B8E25B3E"/>
    <w:lvl w:ilvl="0" w:tplc="08090001">
      <w:start w:val="1"/>
      <w:numFmt w:val="bullet"/>
      <w:lvlText w:val=""/>
      <w:lvlJc w:val="left"/>
      <w:pPr>
        <w:ind w:left="7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8D033A"/>
    <w:multiLevelType w:val="hybridMultilevel"/>
    <w:tmpl w:val="9434295A"/>
    <w:lvl w:ilvl="0" w:tplc="7DE89506">
      <w:start w:val="15"/>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20" w15:restartNumberingAfterBreak="0">
    <w:nsid w:val="6584446B"/>
    <w:multiLevelType w:val="hybridMultilevel"/>
    <w:tmpl w:val="038427D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1" w15:restartNumberingAfterBreak="0">
    <w:nsid w:val="66DC3FF2"/>
    <w:multiLevelType w:val="hybridMultilevel"/>
    <w:tmpl w:val="C0BE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F2EED"/>
    <w:multiLevelType w:val="hybridMultilevel"/>
    <w:tmpl w:val="F9666ABA"/>
    <w:lvl w:ilvl="0" w:tplc="CEE489E2">
      <w:start w:val="1"/>
      <w:numFmt w:val="bullet"/>
      <w:lvlText w:val="-"/>
      <w:lvlJc w:val="left"/>
      <w:pPr>
        <w:ind w:left="7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3" w15:restartNumberingAfterBreak="0">
    <w:nsid w:val="73D21E6B"/>
    <w:multiLevelType w:val="hybridMultilevel"/>
    <w:tmpl w:val="4D7C1758"/>
    <w:lvl w:ilvl="0" w:tplc="11147C2A">
      <w:start w:val="1"/>
      <w:numFmt w:val="decimal"/>
      <w:lvlText w:val="%1."/>
      <w:lvlJc w:val="left"/>
      <w:pPr>
        <w:ind w:left="4755" w:hanging="360"/>
      </w:pPr>
      <w:rPr>
        <w:b/>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24" w15:restartNumberingAfterBreak="0">
    <w:nsid w:val="7C38526E"/>
    <w:multiLevelType w:val="hybridMultilevel"/>
    <w:tmpl w:val="11F43E02"/>
    <w:lvl w:ilvl="0" w:tplc="CEE489E2">
      <w:start w:val="1"/>
      <w:numFmt w:val="bullet"/>
      <w:lvlText w:val="-"/>
      <w:lvlJc w:val="left"/>
      <w:pPr>
        <w:ind w:left="7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16cid:durableId="1186359144">
    <w:abstractNumId w:val="12"/>
  </w:num>
  <w:num w:numId="2" w16cid:durableId="706299175">
    <w:abstractNumId w:val="20"/>
  </w:num>
  <w:num w:numId="3" w16cid:durableId="1830169899">
    <w:abstractNumId w:val="24"/>
  </w:num>
  <w:num w:numId="4" w16cid:durableId="1705592144">
    <w:abstractNumId w:val="22"/>
  </w:num>
  <w:num w:numId="5" w16cid:durableId="382366717">
    <w:abstractNumId w:val="9"/>
  </w:num>
  <w:num w:numId="6" w16cid:durableId="933244728">
    <w:abstractNumId w:val="10"/>
  </w:num>
  <w:num w:numId="7" w16cid:durableId="497695194">
    <w:abstractNumId w:val="7"/>
  </w:num>
  <w:num w:numId="8" w16cid:durableId="1572617292">
    <w:abstractNumId w:val="1"/>
  </w:num>
  <w:num w:numId="9" w16cid:durableId="1413236024">
    <w:abstractNumId w:val="3"/>
  </w:num>
  <w:num w:numId="10" w16cid:durableId="332688809">
    <w:abstractNumId w:val="17"/>
  </w:num>
  <w:num w:numId="11" w16cid:durableId="439109625">
    <w:abstractNumId w:val="5"/>
  </w:num>
  <w:num w:numId="12" w16cid:durableId="790707647">
    <w:abstractNumId w:val="8"/>
  </w:num>
  <w:num w:numId="13" w16cid:durableId="1849175480">
    <w:abstractNumId w:val="0"/>
  </w:num>
  <w:num w:numId="14" w16cid:durableId="361326298">
    <w:abstractNumId w:val="6"/>
  </w:num>
  <w:num w:numId="15" w16cid:durableId="2110545254">
    <w:abstractNumId w:val="16"/>
  </w:num>
  <w:num w:numId="16" w16cid:durableId="339309575">
    <w:abstractNumId w:val="13"/>
  </w:num>
  <w:num w:numId="17" w16cid:durableId="318464413">
    <w:abstractNumId w:val="21"/>
  </w:num>
  <w:num w:numId="18" w16cid:durableId="716901341">
    <w:abstractNumId w:val="18"/>
  </w:num>
  <w:num w:numId="19" w16cid:durableId="1061564503">
    <w:abstractNumId w:val="4"/>
  </w:num>
  <w:num w:numId="20" w16cid:durableId="886919561">
    <w:abstractNumId w:val="11"/>
  </w:num>
  <w:num w:numId="21" w16cid:durableId="1051883953">
    <w:abstractNumId w:val="23"/>
  </w:num>
  <w:num w:numId="22" w16cid:durableId="713698194">
    <w:abstractNumId w:val="19"/>
  </w:num>
  <w:num w:numId="23" w16cid:durableId="29427669">
    <w:abstractNumId w:val="14"/>
  </w:num>
  <w:num w:numId="24" w16cid:durableId="941572604">
    <w:abstractNumId w:val="2"/>
  </w:num>
  <w:num w:numId="25" w16cid:durableId="71581596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7"/>
    <w:rsid w:val="00002B53"/>
    <w:rsid w:val="000065D9"/>
    <w:rsid w:val="00007902"/>
    <w:rsid w:val="000115F1"/>
    <w:rsid w:val="00024591"/>
    <w:rsid w:val="0002559C"/>
    <w:rsid w:val="00033C1D"/>
    <w:rsid w:val="00053012"/>
    <w:rsid w:val="00060365"/>
    <w:rsid w:val="0007196D"/>
    <w:rsid w:val="00073006"/>
    <w:rsid w:val="00073599"/>
    <w:rsid w:val="0008477F"/>
    <w:rsid w:val="000A28C3"/>
    <w:rsid w:val="000A35EF"/>
    <w:rsid w:val="000A46BB"/>
    <w:rsid w:val="000B7506"/>
    <w:rsid w:val="000B7659"/>
    <w:rsid w:val="000C326A"/>
    <w:rsid w:val="000D18C0"/>
    <w:rsid w:val="000E2777"/>
    <w:rsid w:val="000E2800"/>
    <w:rsid w:val="000E7337"/>
    <w:rsid w:val="00104686"/>
    <w:rsid w:val="00106937"/>
    <w:rsid w:val="0012460A"/>
    <w:rsid w:val="00124C17"/>
    <w:rsid w:val="0013129E"/>
    <w:rsid w:val="00135486"/>
    <w:rsid w:val="00144D8E"/>
    <w:rsid w:val="001621FF"/>
    <w:rsid w:val="001636A9"/>
    <w:rsid w:val="00173CE5"/>
    <w:rsid w:val="00177FDA"/>
    <w:rsid w:val="00191FC4"/>
    <w:rsid w:val="00194815"/>
    <w:rsid w:val="00194D8E"/>
    <w:rsid w:val="001A4711"/>
    <w:rsid w:val="001B2B59"/>
    <w:rsid w:val="001C0FA9"/>
    <w:rsid w:val="001C4521"/>
    <w:rsid w:val="001D1726"/>
    <w:rsid w:val="001E3B87"/>
    <w:rsid w:val="001F5DF0"/>
    <w:rsid w:val="001F5E1A"/>
    <w:rsid w:val="001F6F46"/>
    <w:rsid w:val="001F774C"/>
    <w:rsid w:val="002008DC"/>
    <w:rsid w:val="0020216D"/>
    <w:rsid w:val="00212407"/>
    <w:rsid w:val="0021398C"/>
    <w:rsid w:val="002140DD"/>
    <w:rsid w:val="00222164"/>
    <w:rsid w:val="00223028"/>
    <w:rsid w:val="00231364"/>
    <w:rsid w:val="00251139"/>
    <w:rsid w:val="002651ED"/>
    <w:rsid w:val="00265F1F"/>
    <w:rsid w:val="00297B31"/>
    <w:rsid w:val="002A2B2D"/>
    <w:rsid w:val="002A432B"/>
    <w:rsid w:val="002B4827"/>
    <w:rsid w:val="002C2FB4"/>
    <w:rsid w:val="002C3237"/>
    <w:rsid w:val="002C7CF7"/>
    <w:rsid w:val="002D216A"/>
    <w:rsid w:val="002D22AD"/>
    <w:rsid w:val="002E1DCD"/>
    <w:rsid w:val="002E73D8"/>
    <w:rsid w:val="002F0A14"/>
    <w:rsid w:val="002F18F1"/>
    <w:rsid w:val="002F5451"/>
    <w:rsid w:val="00306571"/>
    <w:rsid w:val="003162FD"/>
    <w:rsid w:val="00332400"/>
    <w:rsid w:val="003339E2"/>
    <w:rsid w:val="00336E32"/>
    <w:rsid w:val="00342952"/>
    <w:rsid w:val="0035523B"/>
    <w:rsid w:val="00362917"/>
    <w:rsid w:val="00363FC1"/>
    <w:rsid w:val="003676DE"/>
    <w:rsid w:val="003817DF"/>
    <w:rsid w:val="00382FB8"/>
    <w:rsid w:val="00385B86"/>
    <w:rsid w:val="00386B6D"/>
    <w:rsid w:val="003904BB"/>
    <w:rsid w:val="00396150"/>
    <w:rsid w:val="00396959"/>
    <w:rsid w:val="003A50B7"/>
    <w:rsid w:val="003C7010"/>
    <w:rsid w:val="003D4CBC"/>
    <w:rsid w:val="003F49C7"/>
    <w:rsid w:val="003F5977"/>
    <w:rsid w:val="00400088"/>
    <w:rsid w:val="00401A6F"/>
    <w:rsid w:val="00416DEA"/>
    <w:rsid w:val="00416EBE"/>
    <w:rsid w:val="00434A3A"/>
    <w:rsid w:val="00434BDE"/>
    <w:rsid w:val="00435CCE"/>
    <w:rsid w:val="004544C3"/>
    <w:rsid w:val="00457289"/>
    <w:rsid w:val="00457EDC"/>
    <w:rsid w:val="004775D6"/>
    <w:rsid w:val="00483B6D"/>
    <w:rsid w:val="00495B5C"/>
    <w:rsid w:val="004A757C"/>
    <w:rsid w:val="004A77AA"/>
    <w:rsid w:val="004C0784"/>
    <w:rsid w:val="004C13C2"/>
    <w:rsid w:val="004D059B"/>
    <w:rsid w:val="004D4F73"/>
    <w:rsid w:val="004E3EC1"/>
    <w:rsid w:val="004E6D0E"/>
    <w:rsid w:val="004E74BC"/>
    <w:rsid w:val="00503776"/>
    <w:rsid w:val="0051349B"/>
    <w:rsid w:val="00531B2E"/>
    <w:rsid w:val="00533AC6"/>
    <w:rsid w:val="00533CDE"/>
    <w:rsid w:val="00535E72"/>
    <w:rsid w:val="00543531"/>
    <w:rsid w:val="00546165"/>
    <w:rsid w:val="00553CD6"/>
    <w:rsid w:val="00554982"/>
    <w:rsid w:val="005604D1"/>
    <w:rsid w:val="00582027"/>
    <w:rsid w:val="00586B29"/>
    <w:rsid w:val="0059450E"/>
    <w:rsid w:val="005A2461"/>
    <w:rsid w:val="005A3128"/>
    <w:rsid w:val="005A3EB4"/>
    <w:rsid w:val="005A77F3"/>
    <w:rsid w:val="005E351D"/>
    <w:rsid w:val="005E7BEF"/>
    <w:rsid w:val="005F4B61"/>
    <w:rsid w:val="0060507C"/>
    <w:rsid w:val="0061477C"/>
    <w:rsid w:val="00617CF8"/>
    <w:rsid w:val="006272A7"/>
    <w:rsid w:val="00636EBB"/>
    <w:rsid w:val="00637D0E"/>
    <w:rsid w:val="0064140B"/>
    <w:rsid w:val="006466DC"/>
    <w:rsid w:val="00646717"/>
    <w:rsid w:val="00660452"/>
    <w:rsid w:val="00663C77"/>
    <w:rsid w:val="006711B4"/>
    <w:rsid w:val="00677084"/>
    <w:rsid w:val="00687D02"/>
    <w:rsid w:val="00690E07"/>
    <w:rsid w:val="006A02C3"/>
    <w:rsid w:val="006A464E"/>
    <w:rsid w:val="006A57B2"/>
    <w:rsid w:val="006C551C"/>
    <w:rsid w:val="006D45CA"/>
    <w:rsid w:val="006F0C52"/>
    <w:rsid w:val="006F13D1"/>
    <w:rsid w:val="006F59EC"/>
    <w:rsid w:val="007438B3"/>
    <w:rsid w:val="0075074C"/>
    <w:rsid w:val="00760607"/>
    <w:rsid w:val="007721B8"/>
    <w:rsid w:val="00774695"/>
    <w:rsid w:val="00775587"/>
    <w:rsid w:val="0078017D"/>
    <w:rsid w:val="00781543"/>
    <w:rsid w:val="007819DE"/>
    <w:rsid w:val="007851CC"/>
    <w:rsid w:val="007902E6"/>
    <w:rsid w:val="007906D9"/>
    <w:rsid w:val="00792022"/>
    <w:rsid w:val="00792284"/>
    <w:rsid w:val="007A6A8A"/>
    <w:rsid w:val="007B7C78"/>
    <w:rsid w:val="007C3FFB"/>
    <w:rsid w:val="007D7E93"/>
    <w:rsid w:val="007E0041"/>
    <w:rsid w:val="007F2BC9"/>
    <w:rsid w:val="007F7A76"/>
    <w:rsid w:val="0081114B"/>
    <w:rsid w:val="00815A73"/>
    <w:rsid w:val="00822377"/>
    <w:rsid w:val="00822560"/>
    <w:rsid w:val="00823BDC"/>
    <w:rsid w:val="00824B5F"/>
    <w:rsid w:val="00824F86"/>
    <w:rsid w:val="00827426"/>
    <w:rsid w:val="00831D00"/>
    <w:rsid w:val="00832B02"/>
    <w:rsid w:val="0083513B"/>
    <w:rsid w:val="00851BDC"/>
    <w:rsid w:val="0085348E"/>
    <w:rsid w:val="00860495"/>
    <w:rsid w:val="00864FB0"/>
    <w:rsid w:val="00872597"/>
    <w:rsid w:val="00885304"/>
    <w:rsid w:val="00886888"/>
    <w:rsid w:val="00890E4B"/>
    <w:rsid w:val="008934F4"/>
    <w:rsid w:val="00894148"/>
    <w:rsid w:val="0089510A"/>
    <w:rsid w:val="008B68B8"/>
    <w:rsid w:val="008C78C2"/>
    <w:rsid w:val="008E19A2"/>
    <w:rsid w:val="008E495E"/>
    <w:rsid w:val="008E772F"/>
    <w:rsid w:val="008F1FE6"/>
    <w:rsid w:val="009002C1"/>
    <w:rsid w:val="00905820"/>
    <w:rsid w:val="00935855"/>
    <w:rsid w:val="00953261"/>
    <w:rsid w:val="00956139"/>
    <w:rsid w:val="00961389"/>
    <w:rsid w:val="00993896"/>
    <w:rsid w:val="009A4F83"/>
    <w:rsid w:val="009D0643"/>
    <w:rsid w:val="009D59DA"/>
    <w:rsid w:val="009D76AC"/>
    <w:rsid w:val="009D7EF3"/>
    <w:rsid w:val="009E62BA"/>
    <w:rsid w:val="009E7FC0"/>
    <w:rsid w:val="009F7AEB"/>
    <w:rsid w:val="00A157BF"/>
    <w:rsid w:val="00A43C5D"/>
    <w:rsid w:val="00A51D4C"/>
    <w:rsid w:val="00A55C0B"/>
    <w:rsid w:val="00A74102"/>
    <w:rsid w:val="00A75542"/>
    <w:rsid w:val="00A848E5"/>
    <w:rsid w:val="00A86A2B"/>
    <w:rsid w:val="00A87B5C"/>
    <w:rsid w:val="00A94E82"/>
    <w:rsid w:val="00AA3DE4"/>
    <w:rsid w:val="00AA4C69"/>
    <w:rsid w:val="00AA79D6"/>
    <w:rsid w:val="00AB79F3"/>
    <w:rsid w:val="00AC4981"/>
    <w:rsid w:val="00AD4A67"/>
    <w:rsid w:val="00AF1CCC"/>
    <w:rsid w:val="00B0578B"/>
    <w:rsid w:val="00B05F46"/>
    <w:rsid w:val="00B07F76"/>
    <w:rsid w:val="00B1065F"/>
    <w:rsid w:val="00B17C1F"/>
    <w:rsid w:val="00B23275"/>
    <w:rsid w:val="00B27326"/>
    <w:rsid w:val="00B370B8"/>
    <w:rsid w:val="00B371C3"/>
    <w:rsid w:val="00B449A5"/>
    <w:rsid w:val="00B47DAE"/>
    <w:rsid w:val="00B5372B"/>
    <w:rsid w:val="00B67130"/>
    <w:rsid w:val="00B70F5E"/>
    <w:rsid w:val="00B76710"/>
    <w:rsid w:val="00B91EA2"/>
    <w:rsid w:val="00BB0727"/>
    <w:rsid w:val="00BB5C81"/>
    <w:rsid w:val="00BD3DBB"/>
    <w:rsid w:val="00BD49BB"/>
    <w:rsid w:val="00BF141D"/>
    <w:rsid w:val="00BF331F"/>
    <w:rsid w:val="00C0349E"/>
    <w:rsid w:val="00C21EE3"/>
    <w:rsid w:val="00C22FB4"/>
    <w:rsid w:val="00C25751"/>
    <w:rsid w:val="00C25A28"/>
    <w:rsid w:val="00C34EDD"/>
    <w:rsid w:val="00C80850"/>
    <w:rsid w:val="00CA51A3"/>
    <w:rsid w:val="00CB53A5"/>
    <w:rsid w:val="00CD39AF"/>
    <w:rsid w:val="00CF7C86"/>
    <w:rsid w:val="00D00E52"/>
    <w:rsid w:val="00D12AAC"/>
    <w:rsid w:val="00D1681F"/>
    <w:rsid w:val="00D22E34"/>
    <w:rsid w:val="00D26757"/>
    <w:rsid w:val="00D35B30"/>
    <w:rsid w:val="00D36BEB"/>
    <w:rsid w:val="00D40C56"/>
    <w:rsid w:val="00D47FCA"/>
    <w:rsid w:val="00D515D1"/>
    <w:rsid w:val="00D561C8"/>
    <w:rsid w:val="00D728D7"/>
    <w:rsid w:val="00D73147"/>
    <w:rsid w:val="00D734A2"/>
    <w:rsid w:val="00D75582"/>
    <w:rsid w:val="00D7568C"/>
    <w:rsid w:val="00D76235"/>
    <w:rsid w:val="00D87B2B"/>
    <w:rsid w:val="00D92B33"/>
    <w:rsid w:val="00DA262F"/>
    <w:rsid w:val="00DC145E"/>
    <w:rsid w:val="00DC35B9"/>
    <w:rsid w:val="00DC3CE3"/>
    <w:rsid w:val="00DC607D"/>
    <w:rsid w:val="00DC61BE"/>
    <w:rsid w:val="00DC6FFE"/>
    <w:rsid w:val="00DC7726"/>
    <w:rsid w:val="00DE1358"/>
    <w:rsid w:val="00E0580F"/>
    <w:rsid w:val="00E06AB7"/>
    <w:rsid w:val="00E12074"/>
    <w:rsid w:val="00E1450F"/>
    <w:rsid w:val="00E1665B"/>
    <w:rsid w:val="00E2441A"/>
    <w:rsid w:val="00E2582D"/>
    <w:rsid w:val="00E468BF"/>
    <w:rsid w:val="00E633B5"/>
    <w:rsid w:val="00E64815"/>
    <w:rsid w:val="00EA184A"/>
    <w:rsid w:val="00EA1974"/>
    <w:rsid w:val="00EA59E5"/>
    <w:rsid w:val="00EA671E"/>
    <w:rsid w:val="00EB222B"/>
    <w:rsid w:val="00EB6F90"/>
    <w:rsid w:val="00EB7A5C"/>
    <w:rsid w:val="00EC49EC"/>
    <w:rsid w:val="00EC7F5B"/>
    <w:rsid w:val="00ED7B45"/>
    <w:rsid w:val="00EE1733"/>
    <w:rsid w:val="00EE1BDD"/>
    <w:rsid w:val="00EF57B0"/>
    <w:rsid w:val="00F118E1"/>
    <w:rsid w:val="00F140A2"/>
    <w:rsid w:val="00F16D14"/>
    <w:rsid w:val="00F2348E"/>
    <w:rsid w:val="00F2719C"/>
    <w:rsid w:val="00F31FA0"/>
    <w:rsid w:val="00F415A6"/>
    <w:rsid w:val="00F47E85"/>
    <w:rsid w:val="00F6349A"/>
    <w:rsid w:val="00F77CCC"/>
    <w:rsid w:val="00F8029A"/>
    <w:rsid w:val="00F84FC8"/>
    <w:rsid w:val="00F93982"/>
    <w:rsid w:val="00F9778D"/>
    <w:rsid w:val="00FA14B7"/>
    <w:rsid w:val="00FA3C8D"/>
    <w:rsid w:val="00FB1C1D"/>
    <w:rsid w:val="00FC2986"/>
    <w:rsid w:val="00FC58CF"/>
    <w:rsid w:val="00FD26BE"/>
    <w:rsid w:val="00FD5F86"/>
    <w:rsid w:val="00FF4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8F80"/>
  <w15:docId w15:val="{0BB7C070-2B06-44BE-8AD5-71DD808C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57"/>
    <w:pPr>
      <w:spacing w:after="4" w:line="247" w:lineRule="auto"/>
      <w:ind w:left="25"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numPr>
        <w:numId w:val="1"/>
      </w:numPr>
      <w:spacing w:after="14" w:line="248" w:lineRule="auto"/>
      <w:ind w:left="453" w:hanging="10"/>
      <w:outlineLvl w:val="0"/>
    </w:pPr>
    <w:rPr>
      <w:rFonts w:ascii="Tahoma" w:eastAsia="Tahoma" w:hAnsi="Tahoma" w:cs="Tahoma"/>
      <w:b/>
      <w:color w:val="000000"/>
    </w:rPr>
  </w:style>
  <w:style w:type="paragraph" w:styleId="Heading2">
    <w:name w:val="heading 2"/>
    <w:basedOn w:val="Normal"/>
    <w:next w:val="Normal"/>
    <w:link w:val="Heading2Char"/>
    <w:uiPriority w:val="9"/>
    <w:unhideWhenUsed/>
    <w:qFormat/>
    <w:rsid w:val="002C32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ahoma" w:eastAsia="Tahoma" w:hAnsi="Tahoma" w:cs="Tahoma"/>
      <w:b/>
      <w:color w:val="000000"/>
    </w:rPr>
  </w:style>
  <w:style w:type="table" w:customStyle="1" w:styleId="TableGrid">
    <w:name w:val="TableGrid"/>
    <w:rsid w:val="00823BDC"/>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C3237"/>
    <w:pPr>
      <w:ind w:left="720"/>
      <w:contextualSpacing/>
    </w:pPr>
  </w:style>
  <w:style w:type="character" w:customStyle="1" w:styleId="Heading2Char">
    <w:name w:val="Heading 2 Char"/>
    <w:basedOn w:val="DefaultParagraphFont"/>
    <w:link w:val="Heading2"/>
    <w:uiPriority w:val="9"/>
    <w:rsid w:val="002C3237"/>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39"/>
    <w:rsid w:val="00CD39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C81"/>
    <w:rPr>
      <w:color w:val="0563C1" w:themeColor="hyperlink"/>
      <w:u w:val="single"/>
    </w:rPr>
  </w:style>
  <w:style w:type="paragraph" w:styleId="Header">
    <w:name w:val="header"/>
    <w:basedOn w:val="Normal"/>
    <w:link w:val="HeaderChar"/>
    <w:uiPriority w:val="99"/>
    <w:semiHidden/>
    <w:unhideWhenUsed/>
    <w:rsid w:val="007801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017D"/>
    <w:rPr>
      <w:rFonts w:ascii="Tahoma" w:eastAsia="Tahoma" w:hAnsi="Tahoma" w:cs="Tahoma"/>
      <w:color w:val="000000"/>
    </w:rPr>
  </w:style>
  <w:style w:type="paragraph" w:styleId="Footer">
    <w:name w:val="footer"/>
    <w:basedOn w:val="Normal"/>
    <w:link w:val="FooterChar"/>
    <w:uiPriority w:val="99"/>
    <w:semiHidden/>
    <w:unhideWhenUsed/>
    <w:rsid w:val="007801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017D"/>
    <w:rPr>
      <w:rFonts w:ascii="Tahoma" w:eastAsia="Tahoma" w:hAnsi="Tahoma" w:cs="Tahoma"/>
      <w:color w:val="000000"/>
    </w:rPr>
  </w:style>
  <w:style w:type="character" w:styleId="IntenseEmphasis">
    <w:name w:val="Intense Emphasis"/>
    <w:uiPriority w:val="21"/>
    <w:qFormat/>
    <w:rsid w:val="00B27326"/>
    <w:rPr>
      <w:i/>
      <w:iCs/>
      <w:color w:val="5B9BD5"/>
    </w:rPr>
  </w:style>
  <w:style w:type="character" w:styleId="UnresolvedMention">
    <w:name w:val="Unresolved Mention"/>
    <w:basedOn w:val="DefaultParagraphFont"/>
    <w:uiPriority w:val="99"/>
    <w:semiHidden/>
    <w:unhideWhenUsed/>
    <w:rsid w:val="00E12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ent.gov.uk"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yperlink" Target="http://www.brentfield.brent.sch.uk/"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entfield.brent.sch.uk/" TargetMode="External"/><Relationship Id="rId24" Type="http://schemas.openxmlformats.org/officeDocument/2006/relationships/diagramQuickStyle" Target="diagrams/quickStyle2.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diagramData" Target="diagrams/data2.xml"/><Relationship Id="rId27" Type="http://schemas.openxmlformats.org/officeDocument/2006/relationships/hyperlink" Target="https://www.nhs.uk/live-well/healthy-body/is-my-child-too-ill-for-schoo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F89722-E997-4376-9B75-585A0A47008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DD6C7DAB-7362-48E9-B13E-3CAD809D1FE9}">
      <dgm:prSet phldrT="[Text]"/>
      <dgm:spPr>
        <a:xfrm>
          <a:off x="4755" y="688893"/>
          <a:ext cx="2162049" cy="7343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3 or more lates</a:t>
          </a:r>
        </a:p>
      </dgm:t>
    </dgm:pt>
    <dgm:pt modelId="{C99B3336-66F8-42E8-9ED5-6361D1FAC11A}" type="parTrans" cxnId="{87389AA3-AD92-4AB7-B013-5C4F6E8D86B2}">
      <dgm:prSet/>
      <dgm:spPr/>
      <dgm:t>
        <a:bodyPr/>
        <a:lstStyle/>
        <a:p>
          <a:endParaRPr lang="en-GB"/>
        </a:p>
      </dgm:t>
    </dgm:pt>
    <dgm:pt modelId="{C7B7A094-D3E2-470B-9A97-37C690F93D99}" type="sibTrans" cxnId="{87389AA3-AD92-4AB7-B013-5C4F6E8D86B2}">
      <dgm:prSet/>
      <dgm:spPr>
        <a:xfrm>
          <a:off x="2494563" y="664549"/>
          <a:ext cx="694848" cy="53828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8FAC1C6-80B8-4F8A-BA62-B541BC8EFA10}">
      <dgm:prSet phldrT="[Text]"/>
      <dgm:spPr>
        <a:xfrm>
          <a:off x="447584" y="1178493"/>
          <a:ext cx="2162049" cy="133301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1st Warning Notification</a:t>
          </a:r>
        </a:p>
      </dgm:t>
    </dgm:pt>
    <dgm:pt modelId="{7EC2BDD1-7F9A-4448-9DC0-28311066514A}" type="parTrans" cxnId="{BF901400-4AED-4379-9F12-279D8B2231CE}">
      <dgm:prSet/>
      <dgm:spPr/>
      <dgm:t>
        <a:bodyPr/>
        <a:lstStyle/>
        <a:p>
          <a:endParaRPr lang="en-GB"/>
        </a:p>
      </dgm:t>
    </dgm:pt>
    <dgm:pt modelId="{89BF6940-AA50-4B1E-834C-3FF15C37D7B1}" type="sibTrans" cxnId="{BF901400-4AED-4379-9F12-279D8B2231CE}">
      <dgm:prSet/>
      <dgm:spPr/>
      <dgm:t>
        <a:bodyPr/>
        <a:lstStyle/>
        <a:p>
          <a:endParaRPr lang="en-GB"/>
        </a:p>
      </dgm:t>
    </dgm:pt>
    <dgm:pt modelId="{7E0F205C-183E-44EC-A121-1B3B7550704F}">
      <dgm:prSet phldrT="[Text]"/>
      <dgm:spPr>
        <a:xfrm>
          <a:off x="3477840" y="688893"/>
          <a:ext cx="2162049" cy="7343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5 lates</a:t>
          </a:r>
        </a:p>
      </dgm:t>
    </dgm:pt>
    <dgm:pt modelId="{241091E4-A21C-4AF9-B7E6-EF4FA38DAA95}" type="parTrans" cxnId="{94D4D837-3B38-4107-9B2E-78E559F00DE7}">
      <dgm:prSet/>
      <dgm:spPr/>
      <dgm:t>
        <a:bodyPr/>
        <a:lstStyle/>
        <a:p>
          <a:endParaRPr lang="en-GB"/>
        </a:p>
      </dgm:t>
    </dgm:pt>
    <dgm:pt modelId="{733F1CC3-1491-40FD-82A6-80C683C28C3E}" type="sibTrans" cxnId="{94D4D837-3B38-4107-9B2E-78E559F00DE7}">
      <dgm:prSet/>
      <dgm:spPr>
        <a:xfrm rot="21576518">
          <a:off x="5981537" y="652358"/>
          <a:ext cx="724326" cy="53828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00382E6D-C54D-41A1-9DB7-9876072FD99D}">
      <dgm:prSet phldrT="[Text]"/>
      <dgm:spPr>
        <a:xfrm>
          <a:off x="3920669" y="1178493"/>
          <a:ext cx="2162049" cy="133301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2nd Warning Notification &amp; Meeting</a:t>
          </a:r>
        </a:p>
      </dgm:t>
    </dgm:pt>
    <dgm:pt modelId="{7DA46E25-7625-4E4B-A365-3673A2D561A8}" type="parTrans" cxnId="{6C636A05-0099-4258-958A-476FBE68098F}">
      <dgm:prSet/>
      <dgm:spPr/>
      <dgm:t>
        <a:bodyPr/>
        <a:lstStyle/>
        <a:p>
          <a:endParaRPr lang="en-GB"/>
        </a:p>
      </dgm:t>
    </dgm:pt>
    <dgm:pt modelId="{D5693147-93AC-4652-9C15-B0CCA23DB14D}" type="sibTrans" cxnId="{6C636A05-0099-4258-958A-476FBE68098F}">
      <dgm:prSet/>
      <dgm:spPr/>
      <dgm:t>
        <a:bodyPr/>
        <a:lstStyle/>
        <a:p>
          <a:endParaRPr lang="en-GB"/>
        </a:p>
      </dgm:t>
    </dgm:pt>
    <dgm:pt modelId="{42DC7AA5-1653-45C8-836C-816503C74DD0}">
      <dgm:prSet phldrT="[Text]"/>
      <dgm:spPr>
        <a:xfrm>
          <a:off x="7006512" y="664790"/>
          <a:ext cx="2162049" cy="7343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6+ lates </a:t>
          </a:r>
        </a:p>
      </dgm:t>
    </dgm:pt>
    <dgm:pt modelId="{BC98DE6F-7396-44CA-8558-51D7A4BF9DAB}" type="parTrans" cxnId="{E1F480F7-FBEE-4608-92A0-39A391464A97}">
      <dgm:prSet/>
      <dgm:spPr/>
      <dgm:t>
        <a:bodyPr/>
        <a:lstStyle/>
        <a:p>
          <a:endParaRPr lang="en-GB"/>
        </a:p>
      </dgm:t>
    </dgm:pt>
    <dgm:pt modelId="{EC801795-647C-44FC-A450-005B3C4156C6}" type="sibTrans" cxnId="{E1F480F7-FBEE-4608-92A0-39A391464A97}">
      <dgm:prSet/>
      <dgm:spPr/>
      <dgm:t>
        <a:bodyPr/>
        <a:lstStyle/>
        <a:p>
          <a:endParaRPr lang="en-GB"/>
        </a:p>
      </dgm:t>
    </dgm:pt>
    <dgm:pt modelId="{AFC24A33-E9F7-425C-A4A1-4FCEC1FEC172}">
      <dgm:prSet phldrT="[Text]"/>
      <dgm:spPr>
        <a:xfrm>
          <a:off x="7393755" y="1178493"/>
          <a:ext cx="2162049" cy="133301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a:t>Final Warning Notification</a:t>
          </a:r>
          <a:endParaRPr lang="en-GB">
            <a:solidFill>
              <a:sysClr val="windowText" lastClr="000000">
                <a:hueOff val="0"/>
                <a:satOff val="0"/>
                <a:lumOff val="0"/>
                <a:alphaOff val="0"/>
              </a:sysClr>
            </a:solidFill>
            <a:latin typeface="Calibri" panose="020F0502020204030204"/>
            <a:ea typeface="+mn-ea"/>
            <a:cs typeface="+mn-cs"/>
          </a:endParaRPr>
        </a:p>
      </dgm:t>
    </dgm:pt>
    <dgm:pt modelId="{4BC0A1E4-2F06-44F1-B878-42BFAABAF1B4}" type="parTrans" cxnId="{DE09378B-797A-4BE6-AD33-4FD0ED9BB41C}">
      <dgm:prSet/>
      <dgm:spPr/>
      <dgm:t>
        <a:bodyPr/>
        <a:lstStyle/>
        <a:p>
          <a:endParaRPr lang="en-GB"/>
        </a:p>
      </dgm:t>
    </dgm:pt>
    <dgm:pt modelId="{EACF6D16-42FA-4941-BDCC-302AA4415F1E}" type="sibTrans" cxnId="{DE09378B-797A-4BE6-AD33-4FD0ED9BB41C}">
      <dgm:prSet/>
      <dgm:spPr/>
      <dgm:t>
        <a:bodyPr/>
        <a:lstStyle/>
        <a:p>
          <a:endParaRPr lang="en-GB"/>
        </a:p>
      </dgm:t>
    </dgm:pt>
    <dgm:pt modelId="{79010309-3F15-472E-B7F7-2FFBC6579447}">
      <dgm:prSet phldrT="[Text]"/>
      <dgm:spPr>
        <a:xfrm>
          <a:off x="3920669" y="1178493"/>
          <a:ext cx="2162049" cy="1333012"/>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Plan put in place </a:t>
          </a:r>
        </a:p>
      </dgm:t>
    </dgm:pt>
    <dgm:pt modelId="{767AA0DE-A594-4319-BA2A-BC1653A4919E}" type="parTrans" cxnId="{DF2B1E12-59CB-4A1E-909F-22D219567936}">
      <dgm:prSet/>
      <dgm:spPr/>
      <dgm:t>
        <a:bodyPr/>
        <a:lstStyle/>
        <a:p>
          <a:endParaRPr lang="en-GB"/>
        </a:p>
      </dgm:t>
    </dgm:pt>
    <dgm:pt modelId="{070A28F5-CE4A-441C-9F16-E4B83462A3C9}" type="sibTrans" cxnId="{DF2B1E12-59CB-4A1E-909F-22D219567936}">
      <dgm:prSet/>
      <dgm:spPr/>
      <dgm:t>
        <a:bodyPr/>
        <a:lstStyle/>
        <a:p>
          <a:endParaRPr lang="en-GB"/>
        </a:p>
      </dgm:t>
    </dgm:pt>
    <dgm:pt modelId="{F6BD3134-C7EF-4F6C-8697-7571B3A3CDBC}">
      <dgm:prSet phldrT="[Text]"/>
      <dgm:spPr/>
      <dgm:t>
        <a:bodyPr/>
        <a:lstStyle/>
        <a:p>
          <a:r>
            <a:rPr lang="en-GB"/>
            <a:t>Local Authority escalation</a:t>
          </a:r>
        </a:p>
      </dgm:t>
    </dgm:pt>
    <dgm:pt modelId="{9A550C8B-3224-4D58-BDB8-FE0216E06B46}" type="parTrans" cxnId="{1546D720-FDBF-4A34-90B3-B6034B8B8557}">
      <dgm:prSet/>
      <dgm:spPr/>
      <dgm:t>
        <a:bodyPr/>
        <a:lstStyle/>
        <a:p>
          <a:endParaRPr lang="en-GB"/>
        </a:p>
      </dgm:t>
    </dgm:pt>
    <dgm:pt modelId="{EAD2640A-F7B3-4207-8544-1BA4D9C29018}" type="sibTrans" cxnId="{1546D720-FDBF-4A34-90B3-B6034B8B8557}">
      <dgm:prSet/>
      <dgm:spPr/>
      <dgm:t>
        <a:bodyPr/>
        <a:lstStyle/>
        <a:p>
          <a:endParaRPr lang="en-GB"/>
        </a:p>
      </dgm:t>
    </dgm:pt>
    <dgm:pt modelId="{9F429863-3529-4181-B78D-40FE622D6F36}" type="pres">
      <dgm:prSet presAssocID="{73F89722-E997-4376-9B75-585A0A47008C}" presName="linearFlow" presStyleCnt="0">
        <dgm:presLayoutVars>
          <dgm:dir/>
          <dgm:animLvl val="lvl"/>
          <dgm:resizeHandles val="exact"/>
        </dgm:presLayoutVars>
      </dgm:prSet>
      <dgm:spPr/>
    </dgm:pt>
    <dgm:pt modelId="{58862B8C-D0B3-40EF-B159-812013309D74}" type="pres">
      <dgm:prSet presAssocID="{DD6C7DAB-7362-48E9-B13E-3CAD809D1FE9}" presName="composite" presStyleCnt="0"/>
      <dgm:spPr/>
    </dgm:pt>
    <dgm:pt modelId="{39E5C0F7-EE15-4D58-AE28-B593F311E56E}" type="pres">
      <dgm:prSet presAssocID="{DD6C7DAB-7362-48E9-B13E-3CAD809D1FE9}" presName="parTx" presStyleLbl="node1" presStyleIdx="0" presStyleCnt="3">
        <dgm:presLayoutVars>
          <dgm:chMax val="0"/>
          <dgm:chPref val="0"/>
          <dgm:bulletEnabled val="1"/>
        </dgm:presLayoutVars>
      </dgm:prSet>
      <dgm:spPr/>
    </dgm:pt>
    <dgm:pt modelId="{966934ED-78DD-4891-B042-002CBF40C849}" type="pres">
      <dgm:prSet presAssocID="{DD6C7DAB-7362-48E9-B13E-3CAD809D1FE9}" presName="parSh" presStyleLbl="node1" presStyleIdx="0" presStyleCnt="3"/>
      <dgm:spPr/>
    </dgm:pt>
    <dgm:pt modelId="{0636348A-20E7-46E3-A45D-C1EB2C5DAB66}" type="pres">
      <dgm:prSet presAssocID="{DD6C7DAB-7362-48E9-B13E-3CAD809D1FE9}" presName="desTx" presStyleLbl="fgAcc1" presStyleIdx="0" presStyleCnt="3">
        <dgm:presLayoutVars>
          <dgm:bulletEnabled val="1"/>
        </dgm:presLayoutVars>
      </dgm:prSet>
      <dgm:spPr/>
    </dgm:pt>
    <dgm:pt modelId="{633D91BF-CBB8-4241-BB99-66593E4D8F63}" type="pres">
      <dgm:prSet presAssocID="{C7B7A094-D3E2-470B-9A97-37C690F93D99}" presName="sibTrans" presStyleLbl="sibTrans2D1" presStyleIdx="0" presStyleCnt="2"/>
      <dgm:spPr/>
    </dgm:pt>
    <dgm:pt modelId="{21EE604B-AC6F-4110-B54D-08B44DE3CD30}" type="pres">
      <dgm:prSet presAssocID="{C7B7A094-D3E2-470B-9A97-37C690F93D99}" presName="connTx" presStyleLbl="sibTrans2D1" presStyleIdx="0" presStyleCnt="2"/>
      <dgm:spPr/>
    </dgm:pt>
    <dgm:pt modelId="{77EFCA39-4C74-46FF-8F60-1C7F032AA000}" type="pres">
      <dgm:prSet presAssocID="{7E0F205C-183E-44EC-A121-1B3B7550704F}" presName="composite" presStyleCnt="0"/>
      <dgm:spPr/>
    </dgm:pt>
    <dgm:pt modelId="{A3AE08A1-B836-4BD1-9315-2333C2D200D9}" type="pres">
      <dgm:prSet presAssocID="{7E0F205C-183E-44EC-A121-1B3B7550704F}" presName="parTx" presStyleLbl="node1" presStyleIdx="0" presStyleCnt="3">
        <dgm:presLayoutVars>
          <dgm:chMax val="0"/>
          <dgm:chPref val="0"/>
          <dgm:bulletEnabled val="1"/>
        </dgm:presLayoutVars>
      </dgm:prSet>
      <dgm:spPr/>
    </dgm:pt>
    <dgm:pt modelId="{F543C8A3-50E0-4310-9FB6-FB1A53DA993D}" type="pres">
      <dgm:prSet presAssocID="{7E0F205C-183E-44EC-A121-1B3B7550704F}" presName="parSh" presStyleLbl="node1" presStyleIdx="1" presStyleCnt="3"/>
      <dgm:spPr/>
    </dgm:pt>
    <dgm:pt modelId="{34F1ADA3-1845-46A1-A0FC-F8B1B59AD0BC}" type="pres">
      <dgm:prSet presAssocID="{7E0F205C-183E-44EC-A121-1B3B7550704F}" presName="desTx" presStyleLbl="fgAcc1" presStyleIdx="1" presStyleCnt="3">
        <dgm:presLayoutVars>
          <dgm:bulletEnabled val="1"/>
        </dgm:presLayoutVars>
      </dgm:prSet>
      <dgm:spPr>
        <a:prstGeom prst="roundRect">
          <a:avLst>
            <a:gd name="adj" fmla="val 10000"/>
          </a:avLst>
        </a:prstGeom>
      </dgm:spPr>
    </dgm:pt>
    <dgm:pt modelId="{94E7D29F-3FEB-4CCD-8BF7-424C8F3C78F6}" type="pres">
      <dgm:prSet presAssocID="{733F1CC3-1491-40FD-82A6-80C683C28C3E}" presName="sibTrans" presStyleLbl="sibTrans2D1" presStyleIdx="1" presStyleCnt="2"/>
      <dgm:spPr/>
    </dgm:pt>
    <dgm:pt modelId="{600F765F-B7DD-486E-8136-5ED76CEF6218}" type="pres">
      <dgm:prSet presAssocID="{733F1CC3-1491-40FD-82A6-80C683C28C3E}" presName="connTx" presStyleLbl="sibTrans2D1" presStyleIdx="1" presStyleCnt="2"/>
      <dgm:spPr/>
    </dgm:pt>
    <dgm:pt modelId="{0C753CAB-F16F-4E19-A793-8A8F454120D3}" type="pres">
      <dgm:prSet presAssocID="{42DC7AA5-1653-45C8-836C-816503C74DD0}" presName="composite" presStyleCnt="0"/>
      <dgm:spPr/>
    </dgm:pt>
    <dgm:pt modelId="{3D672215-D6CE-4142-B513-EF333446469A}" type="pres">
      <dgm:prSet presAssocID="{42DC7AA5-1653-45C8-836C-816503C74DD0}" presName="parTx" presStyleLbl="node1" presStyleIdx="1" presStyleCnt="3">
        <dgm:presLayoutVars>
          <dgm:chMax val="0"/>
          <dgm:chPref val="0"/>
          <dgm:bulletEnabled val="1"/>
        </dgm:presLayoutVars>
      </dgm:prSet>
      <dgm:spPr/>
    </dgm:pt>
    <dgm:pt modelId="{66502BAF-0E35-4233-8BFB-7462721733D7}" type="pres">
      <dgm:prSet presAssocID="{42DC7AA5-1653-45C8-836C-816503C74DD0}" presName="parSh" presStyleLbl="node1" presStyleIdx="2" presStyleCnt="3" custLinFactNeighborX="2571" custLinFactNeighborY="-3282"/>
      <dgm:spPr/>
    </dgm:pt>
    <dgm:pt modelId="{9F8234A7-CEF4-4615-8143-61F5A6B02AA4}" type="pres">
      <dgm:prSet presAssocID="{42DC7AA5-1653-45C8-836C-816503C74DD0}" presName="desTx" presStyleLbl="fgAcc1" presStyleIdx="2" presStyleCnt="3">
        <dgm:presLayoutVars>
          <dgm:bulletEnabled val="1"/>
        </dgm:presLayoutVars>
      </dgm:prSet>
      <dgm:spPr/>
    </dgm:pt>
  </dgm:ptLst>
  <dgm:cxnLst>
    <dgm:cxn modelId="{BF901400-4AED-4379-9F12-279D8B2231CE}" srcId="{DD6C7DAB-7362-48E9-B13E-3CAD809D1FE9}" destId="{28FAC1C6-80B8-4F8A-BA62-B541BC8EFA10}" srcOrd="0" destOrd="0" parTransId="{7EC2BDD1-7F9A-4448-9DC0-28311066514A}" sibTransId="{89BF6940-AA50-4B1E-834C-3FF15C37D7B1}"/>
    <dgm:cxn modelId="{6C636A05-0099-4258-958A-476FBE68098F}" srcId="{7E0F205C-183E-44EC-A121-1B3B7550704F}" destId="{00382E6D-C54D-41A1-9DB7-9876072FD99D}" srcOrd="0" destOrd="0" parTransId="{7DA46E25-7625-4E4B-A365-3673A2D561A8}" sibTransId="{D5693147-93AC-4652-9C15-B0CCA23DB14D}"/>
    <dgm:cxn modelId="{FA2EC50B-8D28-4A3B-B549-145E7A7B73F5}" type="presOf" srcId="{42DC7AA5-1653-45C8-836C-816503C74DD0}" destId="{3D672215-D6CE-4142-B513-EF333446469A}" srcOrd="0" destOrd="0" presId="urn:microsoft.com/office/officeart/2005/8/layout/process3"/>
    <dgm:cxn modelId="{DF2B1E12-59CB-4A1E-909F-22D219567936}" srcId="{7E0F205C-183E-44EC-A121-1B3B7550704F}" destId="{79010309-3F15-472E-B7F7-2FFBC6579447}" srcOrd="1" destOrd="0" parTransId="{767AA0DE-A594-4319-BA2A-BC1653A4919E}" sibTransId="{070A28F5-CE4A-441C-9F16-E4B83462A3C9}"/>
    <dgm:cxn modelId="{93F0821A-7631-49F0-96E9-3A830B1C84F7}" type="presOf" srcId="{DD6C7DAB-7362-48E9-B13E-3CAD809D1FE9}" destId="{39E5C0F7-EE15-4D58-AE28-B593F311E56E}" srcOrd="0" destOrd="0" presId="urn:microsoft.com/office/officeart/2005/8/layout/process3"/>
    <dgm:cxn modelId="{1546D720-FDBF-4A34-90B3-B6034B8B8557}" srcId="{42DC7AA5-1653-45C8-836C-816503C74DD0}" destId="{F6BD3134-C7EF-4F6C-8697-7571B3A3CDBC}" srcOrd="1" destOrd="0" parTransId="{9A550C8B-3224-4D58-BDB8-FE0216E06B46}" sibTransId="{EAD2640A-F7B3-4207-8544-1BA4D9C29018}"/>
    <dgm:cxn modelId="{9813F632-9CCA-43DD-AC41-E2A8915B6209}" type="presOf" srcId="{AFC24A33-E9F7-425C-A4A1-4FCEC1FEC172}" destId="{9F8234A7-CEF4-4615-8143-61F5A6B02AA4}" srcOrd="0" destOrd="0" presId="urn:microsoft.com/office/officeart/2005/8/layout/process3"/>
    <dgm:cxn modelId="{94D4D837-3B38-4107-9B2E-78E559F00DE7}" srcId="{73F89722-E997-4376-9B75-585A0A47008C}" destId="{7E0F205C-183E-44EC-A121-1B3B7550704F}" srcOrd="1" destOrd="0" parTransId="{241091E4-A21C-4AF9-B7E6-EF4FA38DAA95}" sibTransId="{733F1CC3-1491-40FD-82A6-80C683C28C3E}"/>
    <dgm:cxn modelId="{3ACF873D-BCF3-4400-91B2-E9EFA8434AC4}" type="presOf" srcId="{C7B7A094-D3E2-470B-9A97-37C690F93D99}" destId="{633D91BF-CBB8-4241-BB99-66593E4D8F63}" srcOrd="0" destOrd="0" presId="urn:microsoft.com/office/officeart/2005/8/layout/process3"/>
    <dgm:cxn modelId="{10C60B5D-EE82-4779-8FC4-C12B7E7EE290}" type="presOf" srcId="{733F1CC3-1491-40FD-82A6-80C683C28C3E}" destId="{94E7D29F-3FEB-4CCD-8BF7-424C8F3C78F6}" srcOrd="0" destOrd="0" presId="urn:microsoft.com/office/officeart/2005/8/layout/process3"/>
    <dgm:cxn modelId="{586E654D-92EF-4025-8343-0F18C71B6BF5}" type="presOf" srcId="{42DC7AA5-1653-45C8-836C-816503C74DD0}" destId="{66502BAF-0E35-4233-8BFB-7462721733D7}" srcOrd="1" destOrd="0" presId="urn:microsoft.com/office/officeart/2005/8/layout/process3"/>
    <dgm:cxn modelId="{7328766D-F531-4542-925B-174792834CA1}" type="presOf" srcId="{733F1CC3-1491-40FD-82A6-80C683C28C3E}" destId="{600F765F-B7DD-486E-8136-5ED76CEF6218}" srcOrd="1" destOrd="0" presId="urn:microsoft.com/office/officeart/2005/8/layout/process3"/>
    <dgm:cxn modelId="{CA8C666E-AA76-416D-9BCC-25E22CE21571}" type="presOf" srcId="{F6BD3134-C7EF-4F6C-8697-7571B3A3CDBC}" destId="{9F8234A7-CEF4-4615-8143-61F5A6B02AA4}" srcOrd="0" destOrd="1" presId="urn:microsoft.com/office/officeart/2005/8/layout/process3"/>
    <dgm:cxn modelId="{03886D5A-2A46-4E15-BFF2-7FA27666C46E}" type="presOf" srcId="{DD6C7DAB-7362-48E9-B13E-3CAD809D1FE9}" destId="{966934ED-78DD-4891-B042-002CBF40C849}" srcOrd="1" destOrd="0" presId="urn:microsoft.com/office/officeart/2005/8/layout/process3"/>
    <dgm:cxn modelId="{C5A84781-EA77-47D3-B5E8-D0304FBA9A75}" type="presOf" srcId="{C7B7A094-D3E2-470B-9A97-37C690F93D99}" destId="{21EE604B-AC6F-4110-B54D-08B44DE3CD30}" srcOrd="1" destOrd="0" presId="urn:microsoft.com/office/officeart/2005/8/layout/process3"/>
    <dgm:cxn modelId="{9A1CB183-8FB4-4228-8066-65941ACA4D74}" type="presOf" srcId="{7E0F205C-183E-44EC-A121-1B3B7550704F}" destId="{F543C8A3-50E0-4310-9FB6-FB1A53DA993D}" srcOrd="1" destOrd="0" presId="urn:microsoft.com/office/officeart/2005/8/layout/process3"/>
    <dgm:cxn modelId="{DE09378B-797A-4BE6-AD33-4FD0ED9BB41C}" srcId="{42DC7AA5-1653-45C8-836C-816503C74DD0}" destId="{AFC24A33-E9F7-425C-A4A1-4FCEC1FEC172}" srcOrd="0" destOrd="0" parTransId="{4BC0A1E4-2F06-44F1-B878-42BFAABAF1B4}" sibTransId="{EACF6D16-42FA-4941-BDCC-302AA4415F1E}"/>
    <dgm:cxn modelId="{A07B469C-0723-4360-B1E4-8A472718467F}" type="presOf" srcId="{7E0F205C-183E-44EC-A121-1B3B7550704F}" destId="{A3AE08A1-B836-4BD1-9315-2333C2D200D9}" srcOrd="0" destOrd="0" presId="urn:microsoft.com/office/officeart/2005/8/layout/process3"/>
    <dgm:cxn modelId="{87389AA3-AD92-4AB7-B013-5C4F6E8D86B2}" srcId="{73F89722-E997-4376-9B75-585A0A47008C}" destId="{DD6C7DAB-7362-48E9-B13E-3CAD809D1FE9}" srcOrd="0" destOrd="0" parTransId="{C99B3336-66F8-42E8-9ED5-6361D1FAC11A}" sibTransId="{C7B7A094-D3E2-470B-9A97-37C690F93D99}"/>
    <dgm:cxn modelId="{9A441FAF-1A1B-41B7-8E98-6BED11D01724}" type="presOf" srcId="{79010309-3F15-472E-B7F7-2FFBC6579447}" destId="{34F1ADA3-1845-46A1-A0FC-F8B1B59AD0BC}" srcOrd="0" destOrd="1" presId="urn:microsoft.com/office/officeart/2005/8/layout/process3"/>
    <dgm:cxn modelId="{CBDA0EBA-8B04-41DB-BFB6-D99DA3A0AB84}" type="presOf" srcId="{00382E6D-C54D-41A1-9DB7-9876072FD99D}" destId="{34F1ADA3-1845-46A1-A0FC-F8B1B59AD0BC}" srcOrd="0" destOrd="0" presId="urn:microsoft.com/office/officeart/2005/8/layout/process3"/>
    <dgm:cxn modelId="{2317C9DA-39AD-41F0-8400-573571EF0721}" type="presOf" srcId="{28FAC1C6-80B8-4F8A-BA62-B541BC8EFA10}" destId="{0636348A-20E7-46E3-A45D-C1EB2C5DAB66}" srcOrd="0" destOrd="0" presId="urn:microsoft.com/office/officeart/2005/8/layout/process3"/>
    <dgm:cxn modelId="{992FEDE8-8CA7-4148-8999-A4DA8DE81831}" type="presOf" srcId="{73F89722-E997-4376-9B75-585A0A47008C}" destId="{9F429863-3529-4181-B78D-40FE622D6F36}" srcOrd="0" destOrd="0" presId="urn:microsoft.com/office/officeart/2005/8/layout/process3"/>
    <dgm:cxn modelId="{E1F480F7-FBEE-4608-92A0-39A391464A97}" srcId="{73F89722-E997-4376-9B75-585A0A47008C}" destId="{42DC7AA5-1653-45C8-836C-816503C74DD0}" srcOrd="2" destOrd="0" parTransId="{BC98DE6F-7396-44CA-8558-51D7A4BF9DAB}" sibTransId="{EC801795-647C-44FC-A450-005B3C4156C6}"/>
    <dgm:cxn modelId="{82A0F330-42BA-4F3F-B778-C672285E5DB6}" type="presParOf" srcId="{9F429863-3529-4181-B78D-40FE622D6F36}" destId="{58862B8C-D0B3-40EF-B159-812013309D74}" srcOrd="0" destOrd="0" presId="urn:microsoft.com/office/officeart/2005/8/layout/process3"/>
    <dgm:cxn modelId="{A155AF57-E612-4392-91E9-B1779F882668}" type="presParOf" srcId="{58862B8C-D0B3-40EF-B159-812013309D74}" destId="{39E5C0F7-EE15-4D58-AE28-B593F311E56E}" srcOrd="0" destOrd="0" presId="urn:microsoft.com/office/officeart/2005/8/layout/process3"/>
    <dgm:cxn modelId="{BD58BCD2-5F5B-47A2-B277-A308B7224FFB}" type="presParOf" srcId="{58862B8C-D0B3-40EF-B159-812013309D74}" destId="{966934ED-78DD-4891-B042-002CBF40C849}" srcOrd="1" destOrd="0" presId="urn:microsoft.com/office/officeart/2005/8/layout/process3"/>
    <dgm:cxn modelId="{E29F79E7-9487-468F-86D3-A5F818E60F95}" type="presParOf" srcId="{58862B8C-D0B3-40EF-B159-812013309D74}" destId="{0636348A-20E7-46E3-A45D-C1EB2C5DAB66}" srcOrd="2" destOrd="0" presId="urn:microsoft.com/office/officeart/2005/8/layout/process3"/>
    <dgm:cxn modelId="{48170054-B96A-49FD-B61B-E29CB0557886}" type="presParOf" srcId="{9F429863-3529-4181-B78D-40FE622D6F36}" destId="{633D91BF-CBB8-4241-BB99-66593E4D8F63}" srcOrd="1" destOrd="0" presId="urn:microsoft.com/office/officeart/2005/8/layout/process3"/>
    <dgm:cxn modelId="{5C75ADDD-5496-472B-8FBD-FCBA89B49718}" type="presParOf" srcId="{633D91BF-CBB8-4241-BB99-66593E4D8F63}" destId="{21EE604B-AC6F-4110-B54D-08B44DE3CD30}" srcOrd="0" destOrd="0" presId="urn:microsoft.com/office/officeart/2005/8/layout/process3"/>
    <dgm:cxn modelId="{4F4B41F5-2588-4482-A28D-8B11546EB9F0}" type="presParOf" srcId="{9F429863-3529-4181-B78D-40FE622D6F36}" destId="{77EFCA39-4C74-46FF-8F60-1C7F032AA000}" srcOrd="2" destOrd="0" presId="urn:microsoft.com/office/officeart/2005/8/layout/process3"/>
    <dgm:cxn modelId="{9CD5B456-190B-427B-A1A5-CB30C307946B}" type="presParOf" srcId="{77EFCA39-4C74-46FF-8F60-1C7F032AA000}" destId="{A3AE08A1-B836-4BD1-9315-2333C2D200D9}" srcOrd="0" destOrd="0" presId="urn:microsoft.com/office/officeart/2005/8/layout/process3"/>
    <dgm:cxn modelId="{B60A47DE-C673-4082-A2E9-B87DEE0ECEDA}" type="presParOf" srcId="{77EFCA39-4C74-46FF-8F60-1C7F032AA000}" destId="{F543C8A3-50E0-4310-9FB6-FB1A53DA993D}" srcOrd="1" destOrd="0" presId="urn:microsoft.com/office/officeart/2005/8/layout/process3"/>
    <dgm:cxn modelId="{B62210F4-A9E9-4693-8258-B5BB017C1FA6}" type="presParOf" srcId="{77EFCA39-4C74-46FF-8F60-1C7F032AA000}" destId="{34F1ADA3-1845-46A1-A0FC-F8B1B59AD0BC}" srcOrd="2" destOrd="0" presId="urn:microsoft.com/office/officeart/2005/8/layout/process3"/>
    <dgm:cxn modelId="{7E96A8E7-470B-462A-9019-E4ED4A9068FB}" type="presParOf" srcId="{9F429863-3529-4181-B78D-40FE622D6F36}" destId="{94E7D29F-3FEB-4CCD-8BF7-424C8F3C78F6}" srcOrd="3" destOrd="0" presId="urn:microsoft.com/office/officeart/2005/8/layout/process3"/>
    <dgm:cxn modelId="{509124FC-3D3A-42E6-B340-9513A82FD1F4}" type="presParOf" srcId="{94E7D29F-3FEB-4CCD-8BF7-424C8F3C78F6}" destId="{600F765F-B7DD-486E-8136-5ED76CEF6218}" srcOrd="0" destOrd="0" presId="urn:microsoft.com/office/officeart/2005/8/layout/process3"/>
    <dgm:cxn modelId="{287D48DC-394A-42F8-AFB9-D231D1DBA578}" type="presParOf" srcId="{9F429863-3529-4181-B78D-40FE622D6F36}" destId="{0C753CAB-F16F-4E19-A793-8A8F454120D3}" srcOrd="4" destOrd="0" presId="urn:microsoft.com/office/officeart/2005/8/layout/process3"/>
    <dgm:cxn modelId="{F3FB9C33-20C7-4934-AA85-CCE96D79ED6C}" type="presParOf" srcId="{0C753CAB-F16F-4E19-A793-8A8F454120D3}" destId="{3D672215-D6CE-4142-B513-EF333446469A}" srcOrd="0" destOrd="0" presId="urn:microsoft.com/office/officeart/2005/8/layout/process3"/>
    <dgm:cxn modelId="{C61B11A6-3E59-4047-A769-4B1B58F03D46}" type="presParOf" srcId="{0C753CAB-F16F-4E19-A793-8A8F454120D3}" destId="{66502BAF-0E35-4233-8BFB-7462721733D7}" srcOrd="1" destOrd="0" presId="urn:microsoft.com/office/officeart/2005/8/layout/process3"/>
    <dgm:cxn modelId="{F5CAA89D-E618-4EAA-B633-4162F30E8D4E}" type="presParOf" srcId="{0C753CAB-F16F-4E19-A793-8A8F454120D3}" destId="{9F8234A7-CEF4-4615-8143-61F5A6B02AA4}" srcOrd="2" destOrd="0" presId="urn:microsoft.com/office/officeart/2005/8/layout/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F89722-E997-4376-9B75-585A0A47008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DD6C7DAB-7362-48E9-B13E-3CAD809D1FE9}">
      <dgm:prSet phldrT="[Text]"/>
      <dgm:spPr/>
      <dgm:t>
        <a:bodyPr/>
        <a:lstStyle/>
        <a:p>
          <a:r>
            <a:rPr lang="en-GB"/>
            <a:t>93-95% </a:t>
          </a:r>
        </a:p>
      </dgm:t>
    </dgm:pt>
    <dgm:pt modelId="{C99B3336-66F8-42E8-9ED5-6361D1FAC11A}" type="parTrans" cxnId="{87389AA3-AD92-4AB7-B013-5C4F6E8D86B2}">
      <dgm:prSet/>
      <dgm:spPr/>
      <dgm:t>
        <a:bodyPr/>
        <a:lstStyle/>
        <a:p>
          <a:endParaRPr lang="en-GB"/>
        </a:p>
      </dgm:t>
    </dgm:pt>
    <dgm:pt modelId="{C7B7A094-D3E2-470B-9A97-37C690F93D99}" type="sibTrans" cxnId="{87389AA3-AD92-4AB7-B013-5C4F6E8D86B2}">
      <dgm:prSet/>
      <dgm:spPr/>
      <dgm:t>
        <a:bodyPr/>
        <a:lstStyle/>
        <a:p>
          <a:endParaRPr lang="en-GB"/>
        </a:p>
      </dgm:t>
    </dgm:pt>
    <dgm:pt modelId="{28FAC1C6-80B8-4F8A-BA62-B541BC8EFA10}">
      <dgm:prSet phldrT="[Text]"/>
      <dgm:spPr/>
      <dgm:t>
        <a:bodyPr/>
        <a:lstStyle/>
        <a:p>
          <a:r>
            <a:rPr lang="en-GB"/>
            <a:t>1st Warning Letter/Notification</a:t>
          </a:r>
        </a:p>
      </dgm:t>
    </dgm:pt>
    <dgm:pt modelId="{7EC2BDD1-7F9A-4448-9DC0-28311066514A}" type="parTrans" cxnId="{BF901400-4AED-4379-9F12-279D8B2231CE}">
      <dgm:prSet/>
      <dgm:spPr/>
      <dgm:t>
        <a:bodyPr/>
        <a:lstStyle/>
        <a:p>
          <a:endParaRPr lang="en-GB"/>
        </a:p>
      </dgm:t>
    </dgm:pt>
    <dgm:pt modelId="{89BF6940-AA50-4B1E-834C-3FF15C37D7B1}" type="sibTrans" cxnId="{BF901400-4AED-4379-9F12-279D8B2231CE}">
      <dgm:prSet/>
      <dgm:spPr/>
      <dgm:t>
        <a:bodyPr/>
        <a:lstStyle/>
        <a:p>
          <a:endParaRPr lang="en-GB"/>
        </a:p>
      </dgm:t>
    </dgm:pt>
    <dgm:pt modelId="{7E0F205C-183E-44EC-A121-1B3B7550704F}">
      <dgm:prSet phldrT="[Text]"/>
      <dgm:spPr/>
      <dgm:t>
        <a:bodyPr/>
        <a:lstStyle/>
        <a:p>
          <a:r>
            <a:rPr lang="en-GB"/>
            <a:t>90-92%</a:t>
          </a:r>
        </a:p>
      </dgm:t>
    </dgm:pt>
    <dgm:pt modelId="{241091E4-A21C-4AF9-B7E6-EF4FA38DAA95}" type="parTrans" cxnId="{94D4D837-3B38-4107-9B2E-78E559F00DE7}">
      <dgm:prSet/>
      <dgm:spPr/>
      <dgm:t>
        <a:bodyPr/>
        <a:lstStyle/>
        <a:p>
          <a:endParaRPr lang="en-GB"/>
        </a:p>
      </dgm:t>
    </dgm:pt>
    <dgm:pt modelId="{733F1CC3-1491-40FD-82A6-80C683C28C3E}" type="sibTrans" cxnId="{94D4D837-3B38-4107-9B2E-78E559F00DE7}">
      <dgm:prSet/>
      <dgm:spPr/>
      <dgm:t>
        <a:bodyPr/>
        <a:lstStyle/>
        <a:p>
          <a:endParaRPr lang="en-GB"/>
        </a:p>
      </dgm:t>
    </dgm:pt>
    <dgm:pt modelId="{00382E6D-C54D-41A1-9DB7-9876072FD99D}">
      <dgm:prSet phldrT="[Text]"/>
      <dgm:spPr/>
      <dgm:t>
        <a:bodyPr/>
        <a:lstStyle/>
        <a:p>
          <a:r>
            <a:rPr lang="en-GB"/>
            <a:t>2nd Warning Letter/Notification &amp; Meeting</a:t>
          </a:r>
        </a:p>
      </dgm:t>
    </dgm:pt>
    <dgm:pt modelId="{7DA46E25-7625-4E4B-A365-3673A2D561A8}" type="parTrans" cxnId="{6C636A05-0099-4258-958A-476FBE68098F}">
      <dgm:prSet/>
      <dgm:spPr/>
      <dgm:t>
        <a:bodyPr/>
        <a:lstStyle/>
        <a:p>
          <a:endParaRPr lang="en-GB"/>
        </a:p>
      </dgm:t>
    </dgm:pt>
    <dgm:pt modelId="{D5693147-93AC-4652-9C15-B0CCA23DB14D}" type="sibTrans" cxnId="{6C636A05-0099-4258-958A-476FBE68098F}">
      <dgm:prSet/>
      <dgm:spPr/>
      <dgm:t>
        <a:bodyPr/>
        <a:lstStyle/>
        <a:p>
          <a:endParaRPr lang="en-GB"/>
        </a:p>
      </dgm:t>
    </dgm:pt>
    <dgm:pt modelId="{42DC7AA5-1653-45C8-836C-816503C74DD0}">
      <dgm:prSet phldrT="[Text]"/>
      <dgm:spPr/>
      <dgm:t>
        <a:bodyPr/>
        <a:lstStyle/>
        <a:p>
          <a:r>
            <a:rPr lang="en-GB"/>
            <a:t>Further absence</a:t>
          </a:r>
        </a:p>
      </dgm:t>
    </dgm:pt>
    <dgm:pt modelId="{BC98DE6F-7396-44CA-8558-51D7A4BF9DAB}" type="parTrans" cxnId="{E1F480F7-FBEE-4608-92A0-39A391464A97}">
      <dgm:prSet/>
      <dgm:spPr/>
      <dgm:t>
        <a:bodyPr/>
        <a:lstStyle/>
        <a:p>
          <a:endParaRPr lang="en-GB"/>
        </a:p>
      </dgm:t>
    </dgm:pt>
    <dgm:pt modelId="{EC801795-647C-44FC-A450-005B3C4156C6}" type="sibTrans" cxnId="{E1F480F7-FBEE-4608-92A0-39A391464A97}">
      <dgm:prSet/>
      <dgm:spPr/>
      <dgm:t>
        <a:bodyPr/>
        <a:lstStyle/>
        <a:p>
          <a:endParaRPr lang="en-GB"/>
        </a:p>
      </dgm:t>
    </dgm:pt>
    <dgm:pt modelId="{AFC24A33-E9F7-425C-A4A1-4FCEC1FEC172}">
      <dgm:prSet phldrT="[Text]"/>
      <dgm:spPr/>
      <dgm:t>
        <a:bodyPr/>
        <a:lstStyle/>
        <a:p>
          <a:r>
            <a:rPr lang="en-GB"/>
            <a:t>Final Warning Letter</a:t>
          </a:r>
        </a:p>
      </dgm:t>
    </dgm:pt>
    <dgm:pt modelId="{4BC0A1E4-2F06-44F1-B878-42BFAABAF1B4}" type="parTrans" cxnId="{DE09378B-797A-4BE6-AD33-4FD0ED9BB41C}">
      <dgm:prSet/>
      <dgm:spPr/>
      <dgm:t>
        <a:bodyPr/>
        <a:lstStyle/>
        <a:p>
          <a:endParaRPr lang="en-GB"/>
        </a:p>
      </dgm:t>
    </dgm:pt>
    <dgm:pt modelId="{EACF6D16-42FA-4941-BDCC-302AA4415F1E}" type="sibTrans" cxnId="{DE09378B-797A-4BE6-AD33-4FD0ED9BB41C}">
      <dgm:prSet/>
      <dgm:spPr/>
      <dgm:t>
        <a:bodyPr/>
        <a:lstStyle/>
        <a:p>
          <a:endParaRPr lang="en-GB"/>
        </a:p>
      </dgm:t>
    </dgm:pt>
    <dgm:pt modelId="{D7D903CC-147A-422E-93F3-58F2741EA8C8}">
      <dgm:prSet phldrT="[Text]"/>
      <dgm:spPr/>
      <dgm:t>
        <a:bodyPr/>
        <a:lstStyle/>
        <a:p>
          <a:r>
            <a:rPr lang="en-GB"/>
            <a:t>Local Authority escalation</a:t>
          </a:r>
        </a:p>
      </dgm:t>
    </dgm:pt>
    <dgm:pt modelId="{DF74BD60-A6BC-41C3-BCC7-C428D217FC37}" type="parTrans" cxnId="{39666E0F-546E-412E-9525-B492CB640756}">
      <dgm:prSet/>
      <dgm:spPr/>
      <dgm:t>
        <a:bodyPr/>
        <a:lstStyle/>
        <a:p>
          <a:endParaRPr lang="en-GB"/>
        </a:p>
      </dgm:t>
    </dgm:pt>
    <dgm:pt modelId="{22F7E4E1-830D-42F3-A4A6-3E91DD27BC66}" type="sibTrans" cxnId="{39666E0F-546E-412E-9525-B492CB640756}">
      <dgm:prSet/>
      <dgm:spPr/>
      <dgm:t>
        <a:bodyPr/>
        <a:lstStyle/>
        <a:p>
          <a:endParaRPr lang="en-GB"/>
        </a:p>
      </dgm:t>
    </dgm:pt>
    <dgm:pt modelId="{0B7932AC-F84F-430D-8115-3D69B04C6721}">
      <dgm:prSet phldrT="[Text]"/>
      <dgm:spPr/>
      <dgm:t>
        <a:bodyPr/>
        <a:lstStyle/>
        <a:p>
          <a:r>
            <a:rPr lang="en-GB"/>
            <a:t>Plan put in place</a:t>
          </a:r>
        </a:p>
      </dgm:t>
    </dgm:pt>
    <dgm:pt modelId="{88BEA67D-B6F2-4C16-A844-07245594556E}" type="parTrans" cxnId="{F7269DF1-E9AA-4C3C-80E2-1E5F334FAE0E}">
      <dgm:prSet/>
      <dgm:spPr/>
      <dgm:t>
        <a:bodyPr/>
        <a:lstStyle/>
        <a:p>
          <a:endParaRPr lang="en-GB"/>
        </a:p>
      </dgm:t>
    </dgm:pt>
    <dgm:pt modelId="{2E971BA5-4B53-451F-B09D-50CD57ECF343}" type="sibTrans" cxnId="{F7269DF1-E9AA-4C3C-80E2-1E5F334FAE0E}">
      <dgm:prSet/>
      <dgm:spPr/>
      <dgm:t>
        <a:bodyPr/>
        <a:lstStyle/>
        <a:p>
          <a:endParaRPr lang="en-GB"/>
        </a:p>
      </dgm:t>
    </dgm:pt>
    <dgm:pt modelId="{9F429863-3529-4181-B78D-40FE622D6F36}" type="pres">
      <dgm:prSet presAssocID="{73F89722-E997-4376-9B75-585A0A47008C}" presName="linearFlow" presStyleCnt="0">
        <dgm:presLayoutVars>
          <dgm:dir/>
          <dgm:animLvl val="lvl"/>
          <dgm:resizeHandles val="exact"/>
        </dgm:presLayoutVars>
      </dgm:prSet>
      <dgm:spPr/>
    </dgm:pt>
    <dgm:pt modelId="{58862B8C-D0B3-40EF-B159-812013309D74}" type="pres">
      <dgm:prSet presAssocID="{DD6C7DAB-7362-48E9-B13E-3CAD809D1FE9}" presName="composite" presStyleCnt="0"/>
      <dgm:spPr/>
    </dgm:pt>
    <dgm:pt modelId="{39E5C0F7-EE15-4D58-AE28-B593F311E56E}" type="pres">
      <dgm:prSet presAssocID="{DD6C7DAB-7362-48E9-B13E-3CAD809D1FE9}" presName="parTx" presStyleLbl="node1" presStyleIdx="0" presStyleCnt="3">
        <dgm:presLayoutVars>
          <dgm:chMax val="0"/>
          <dgm:chPref val="0"/>
          <dgm:bulletEnabled val="1"/>
        </dgm:presLayoutVars>
      </dgm:prSet>
      <dgm:spPr/>
    </dgm:pt>
    <dgm:pt modelId="{966934ED-78DD-4891-B042-002CBF40C849}" type="pres">
      <dgm:prSet presAssocID="{DD6C7DAB-7362-48E9-B13E-3CAD809D1FE9}" presName="parSh" presStyleLbl="node1" presStyleIdx="0" presStyleCnt="3"/>
      <dgm:spPr/>
    </dgm:pt>
    <dgm:pt modelId="{0636348A-20E7-46E3-A45D-C1EB2C5DAB66}" type="pres">
      <dgm:prSet presAssocID="{DD6C7DAB-7362-48E9-B13E-3CAD809D1FE9}" presName="desTx" presStyleLbl="fgAcc1" presStyleIdx="0" presStyleCnt="3">
        <dgm:presLayoutVars>
          <dgm:bulletEnabled val="1"/>
        </dgm:presLayoutVars>
      </dgm:prSet>
      <dgm:spPr/>
    </dgm:pt>
    <dgm:pt modelId="{633D91BF-CBB8-4241-BB99-66593E4D8F63}" type="pres">
      <dgm:prSet presAssocID="{C7B7A094-D3E2-470B-9A97-37C690F93D99}" presName="sibTrans" presStyleLbl="sibTrans2D1" presStyleIdx="0" presStyleCnt="2"/>
      <dgm:spPr/>
    </dgm:pt>
    <dgm:pt modelId="{21EE604B-AC6F-4110-B54D-08B44DE3CD30}" type="pres">
      <dgm:prSet presAssocID="{C7B7A094-D3E2-470B-9A97-37C690F93D99}" presName="connTx" presStyleLbl="sibTrans2D1" presStyleIdx="0" presStyleCnt="2"/>
      <dgm:spPr/>
    </dgm:pt>
    <dgm:pt modelId="{77EFCA39-4C74-46FF-8F60-1C7F032AA000}" type="pres">
      <dgm:prSet presAssocID="{7E0F205C-183E-44EC-A121-1B3B7550704F}" presName="composite" presStyleCnt="0"/>
      <dgm:spPr/>
    </dgm:pt>
    <dgm:pt modelId="{A3AE08A1-B836-4BD1-9315-2333C2D200D9}" type="pres">
      <dgm:prSet presAssocID="{7E0F205C-183E-44EC-A121-1B3B7550704F}" presName="parTx" presStyleLbl="node1" presStyleIdx="0" presStyleCnt="3">
        <dgm:presLayoutVars>
          <dgm:chMax val="0"/>
          <dgm:chPref val="0"/>
          <dgm:bulletEnabled val="1"/>
        </dgm:presLayoutVars>
      </dgm:prSet>
      <dgm:spPr/>
    </dgm:pt>
    <dgm:pt modelId="{F543C8A3-50E0-4310-9FB6-FB1A53DA993D}" type="pres">
      <dgm:prSet presAssocID="{7E0F205C-183E-44EC-A121-1B3B7550704F}" presName="parSh" presStyleLbl="node1" presStyleIdx="1" presStyleCnt="3"/>
      <dgm:spPr/>
    </dgm:pt>
    <dgm:pt modelId="{34F1ADA3-1845-46A1-A0FC-F8B1B59AD0BC}" type="pres">
      <dgm:prSet presAssocID="{7E0F205C-183E-44EC-A121-1B3B7550704F}" presName="desTx" presStyleLbl="fgAcc1" presStyleIdx="1" presStyleCnt="3">
        <dgm:presLayoutVars>
          <dgm:bulletEnabled val="1"/>
        </dgm:presLayoutVars>
      </dgm:prSet>
      <dgm:spPr/>
    </dgm:pt>
    <dgm:pt modelId="{94E7D29F-3FEB-4CCD-8BF7-424C8F3C78F6}" type="pres">
      <dgm:prSet presAssocID="{733F1CC3-1491-40FD-82A6-80C683C28C3E}" presName="sibTrans" presStyleLbl="sibTrans2D1" presStyleIdx="1" presStyleCnt="2"/>
      <dgm:spPr/>
    </dgm:pt>
    <dgm:pt modelId="{600F765F-B7DD-486E-8136-5ED76CEF6218}" type="pres">
      <dgm:prSet presAssocID="{733F1CC3-1491-40FD-82A6-80C683C28C3E}" presName="connTx" presStyleLbl="sibTrans2D1" presStyleIdx="1" presStyleCnt="2"/>
      <dgm:spPr/>
    </dgm:pt>
    <dgm:pt modelId="{0C753CAB-F16F-4E19-A793-8A8F454120D3}" type="pres">
      <dgm:prSet presAssocID="{42DC7AA5-1653-45C8-836C-816503C74DD0}" presName="composite" presStyleCnt="0"/>
      <dgm:spPr/>
    </dgm:pt>
    <dgm:pt modelId="{3D672215-D6CE-4142-B513-EF333446469A}" type="pres">
      <dgm:prSet presAssocID="{42DC7AA5-1653-45C8-836C-816503C74DD0}" presName="parTx" presStyleLbl="node1" presStyleIdx="1" presStyleCnt="3">
        <dgm:presLayoutVars>
          <dgm:chMax val="0"/>
          <dgm:chPref val="0"/>
          <dgm:bulletEnabled val="1"/>
        </dgm:presLayoutVars>
      </dgm:prSet>
      <dgm:spPr/>
    </dgm:pt>
    <dgm:pt modelId="{66502BAF-0E35-4233-8BFB-7462721733D7}" type="pres">
      <dgm:prSet presAssocID="{42DC7AA5-1653-45C8-836C-816503C74DD0}" presName="parSh" presStyleLbl="node1" presStyleIdx="2" presStyleCnt="3" custLinFactNeighborX="2571" custLinFactNeighborY="-3282"/>
      <dgm:spPr/>
    </dgm:pt>
    <dgm:pt modelId="{9F8234A7-CEF4-4615-8143-61F5A6B02AA4}" type="pres">
      <dgm:prSet presAssocID="{42DC7AA5-1653-45C8-836C-816503C74DD0}" presName="desTx" presStyleLbl="fgAcc1" presStyleIdx="2" presStyleCnt="3">
        <dgm:presLayoutVars>
          <dgm:bulletEnabled val="1"/>
        </dgm:presLayoutVars>
      </dgm:prSet>
      <dgm:spPr/>
    </dgm:pt>
  </dgm:ptLst>
  <dgm:cxnLst>
    <dgm:cxn modelId="{BF901400-4AED-4379-9F12-279D8B2231CE}" srcId="{DD6C7DAB-7362-48E9-B13E-3CAD809D1FE9}" destId="{28FAC1C6-80B8-4F8A-BA62-B541BC8EFA10}" srcOrd="0" destOrd="0" parTransId="{7EC2BDD1-7F9A-4448-9DC0-28311066514A}" sibTransId="{89BF6940-AA50-4B1E-834C-3FF15C37D7B1}"/>
    <dgm:cxn modelId="{6C636A05-0099-4258-958A-476FBE68098F}" srcId="{7E0F205C-183E-44EC-A121-1B3B7550704F}" destId="{00382E6D-C54D-41A1-9DB7-9876072FD99D}" srcOrd="0" destOrd="0" parTransId="{7DA46E25-7625-4E4B-A365-3673A2D561A8}" sibTransId="{D5693147-93AC-4652-9C15-B0CCA23DB14D}"/>
    <dgm:cxn modelId="{FA2EC50B-8D28-4A3B-B549-145E7A7B73F5}" type="presOf" srcId="{42DC7AA5-1653-45C8-836C-816503C74DD0}" destId="{3D672215-D6CE-4142-B513-EF333446469A}" srcOrd="0" destOrd="0" presId="urn:microsoft.com/office/officeart/2005/8/layout/process3"/>
    <dgm:cxn modelId="{39666E0F-546E-412E-9525-B492CB640756}" srcId="{42DC7AA5-1653-45C8-836C-816503C74DD0}" destId="{D7D903CC-147A-422E-93F3-58F2741EA8C8}" srcOrd="1" destOrd="0" parTransId="{DF74BD60-A6BC-41C3-BCC7-C428D217FC37}" sibTransId="{22F7E4E1-830D-42F3-A4A6-3E91DD27BC66}"/>
    <dgm:cxn modelId="{93F0821A-7631-49F0-96E9-3A830B1C84F7}" type="presOf" srcId="{DD6C7DAB-7362-48E9-B13E-3CAD809D1FE9}" destId="{39E5C0F7-EE15-4D58-AE28-B593F311E56E}" srcOrd="0" destOrd="0" presId="urn:microsoft.com/office/officeart/2005/8/layout/process3"/>
    <dgm:cxn modelId="{9813F632-9CCA-43DD-AC41-E2A8915B6209}" type="presOf" srcId="{AFC24A33-E9F7-425C-A4A1-4FCEC1FEC172}" destId="{9F8234A7-CEF4-4615-8143-61F5A6B02AA4}" srcOrd="0" destOrd="0" presId="urn:microsoft.com/office/officeart/2005/8/layout/process3"/>
    <dgm:cxn modelId="{94D4D837-3B38-4107-9B2E-78E559F00DE7}" srcId="{73F89722-E997-4376-9B75-585A0A47008C}" destId="{7E0F205C-183E-44EC-A121-1B3B7550704F}" srcOrd="1" destOrd="0" parTransId="{241091E4-A21C-4AF9-B7E6-EF4FA38DAA95}" sibTransId="{733F1CC3-1491-40FD-82A6-80C683C28C3E}"/>
    <dgm:cxn modelId="{3ACF873D-BCF3-4400-91B2-E9EFA8434AC4}" type="presOf" srcId="{C7B7A094-D3E2-470B-9A97-37C690F93D99}" destId="{633D91BF-CBB8-4241-BB99-66593E4D8F63}" srcOrd="0" destOrd="0" presId="urn:microsoft.com/office/officeart/2005/8/layout/process3"/>
    <dgm:cxn modelId="{10C60B5D-EE82-4779-8FC4-C12B7E7EE290}" type="presOf" srcId="{733F1CC3-1491-40FD-82A6-80C683C28C3E}" destId="{94E7D29F-3FEB-4CCD-8BF7-424C8F3C78F6}" srcOrd="0" destOrd="0" presId="urn:microsoft.com/office/officeart/2005/8/layout/process3"/>
    <dgm:cxn modelId="{586E654D-92EF-4025-8343-0F18C71B6BF5}" type="presOf" srcId="{42DC7AA5-1653-45C8-836C-816503C74DD0}" destId="{66502BAF-0E35-4233-8BFB-7462721733D7}" srcOrd="1" destOrd="0" presId="urn:microsoft.com/office/officeart/2005/8/layout/process3"/>
    <dgm:cxn modelId="{7328766D-F531-4542-925B-174792834CA1}" type="presOf" srcId="{733F1CC3-1491-40FD-82A6-80C683C28C3E}" destId="{600F765F-B7DD-486E-8136-5ED76CEF6218}" srcOrd="1" destOrd="0" presId="urn:microsoft.com/office/officeart/2005/8/layout/process3"/>
    <dgm:cxn modelId="{704E3879-A269-42BF-8A83-4AB471712C9A}" type="presOf" srcId="{D7D903CC-147A-422E-93F3-58F2741EA8C8}" destId="{9F8234A7-CEF4-4615-8143-61F5A6B02AA4}" srcOrd="0" destOrd="1" presId="urn:microsoft.com/office/officeart/2005/8/layout/process3"/>
    <dgm:cxn modelId="{03886D5A-2A46-4E15-BFF2-7FA27666C46E}" type="presOf" srcId="{DD6C7DAB-7362-48E9-B13E-3CAD809D1FE9}" destId="{966934ED-78DD-4891-B042-002CBF40C849}" srcOrd="1" destOrd="0" presId="urn:microsoft.com/office/officeart/2005/8/layout/process3"/>
    <dgm:cxn modelId="{C5A84781-EA77-47D3-B5E8-D0304FBA9A75}" type="presOf" srcId="{C7B7A094-D3E2-470B-9A97-37C690F93D99}" destId="{21EE604B-AC6F-4110-B54D-08B44DE3CD30}" srcOrd="1" destOrd="0" presId="urn:microsoft.com/office/officeart/2005/8/layout/process3"/>
    <dgm:cxn modelId="{9A1CB183-8FB4-4228-8066-65941ACA4D74}" type="presOf" srcId="{7E0F205C-183E-44EC-A121-1B3B7550704F}" destId="{F543C8A3-50E0-4310-9FB6-FB1A53DA993D}" srcOrd="1" destOrd="0" presId="urn:microsoft.com/office/officeart/2005/8/layout/process3"/>
    <dgm:cxn modelId="{7B560B87-7C15-4A38-BEB6-27B52ED171E8}" type="presOf" srcId="{0B7932AC-F84F-430D-8115-3D69B04C6721}" destId="{34F1ADA3-1845-46A1-A0FC-F8B1B59AD0BC}" srcOrd="0" destOrd="1" presId="urn:microsoft.com/office/officeart/2005/8/layout/process3"/>
    <dgm:cxn modelId="{DE09378B-797A-4BE6-AD33-4FD0ED9BB41C}" srcId="{42DC7AA5-1653-45C8-836C-816503C74DD0}" destId="{AFC24A33-E9F7-425C-A4A1-4FCEC1FEC172}" srcOrd="0" destOrd="0" parTransId="{4BC0A1E4-2F06-44F1-B878-42BFAABAF1B4}" sibTransId="{EACF6D16-42FA-4941-BDCC-302AA4415F1E}"/>
    <dgm:cxn modelId="{A07B469C-0723-4360-B1E4-8A472718467F}" type="presOf" srcId="{7E0F205C-183E-44EC-A121-1B3B7550704F}" destId="{A3AE08A1-B836-4BD1-9315-2333C2D200D9}" srcOrd="0" destOrd="0" presId="urn:microsoft.com/office/officeart/2005/8/layout/process3"/>
    <dgm:cxn modelId="{87389AA3-AD92-4AB7-B013-5C4F6E8D86B2}" srcId="{73F89722-E997-4376-9B75-585A0A47008C}" destId="{DD6C7DAB-7362-48E9-B13E-3CAD809D1FE9}" srcOrd="0" destOrd="0" parTransId="{C99B3336-66F8-42E8-9ED5-6361D1FAC11A}" sibTransId="{C7B7A094-D3E2-470B-9A97-37C690F93D99}"/>
    <dgm:cxn modelId="{CBDA0EBA-8B04-41DB-BFB6-D99DA3A0AB84}" type="presOf" srcId="{00382E6D-C54D-41A1-9DB7-9876072FD99D}" destId="{34F1ADA3-1845-46A1-A0FC-F8B1B59AD0BC}" srcOrd="0" destOrd="0" presId="urn:microsoft.com/office/officeart/2005/8/layout/process3"/>
    <dgm:cxn modelId="{2317C9DA-39AD-41F0-8400-573571EF0721}" type="presOf" srcId="{28FAC1C6-80B8-4F8A-BA62-B541BC8EFA10}" destId="{0636348A-20E7-46E3-A45D-C1EB2C5DAB66}" srcOrd="0" destOrd="0" presId="urn:microsoft.com/office/officeart/2005/8/layout/process3"/>
    <dgm:cxn modelId="{992FEDE8-8CA7-4148-8999-A4DA8DE81831}" type="presOf" srcId="{73F89722-E997-4376-9B75-585A0A47008C}" destId="{9F429863-3529-4181-B78D-40FE622D6F36}" srcOrd="0" destOrd="0" presId="urn:microsoft.com/office/officeart/2005/8/layout/process3"/>
    <dgm:cxn modelId="{F7269DF1-E9AA-4C3C-80E2-1E5F334FAE0E}" srcId="{7E0F205C-183E-44EC-A121-1B3B7550704F}" destId="{0B7932AC-F84F-430D-8115-3D69B04C6721}" srcOrd="1" destOrd="0" parTransId="{88BEA67D-B6F2-4C16-A844-07245594556E}" sibTransId="{2E971BA5-4B53-451F-B09D-50CD57ECF343}"/>
    <dgm:cxn modelId="{E1F480F7-FBEE-4608-92A0-39A391464A97}" srcId="{73F89722-E997-4376-9B75-585A0A47008C}" destId="{42DC7AA5-1653-45C8-836C-816503C74DD0}" srcOrd="2" destOrd="0" parTransId="{BC98DE6F-7396-44CA-8558-51D7A4BF9DAB}" sibTransId="{EC801795-647C-44FC-A450-005B3C4156C6}"/>
    <dgm:cxn modelId="{82A0F330-42BA-4F3F-B778-C672285E5DB6}" type="presParOf" srcId="{9F429863-3529-4181-B78D-40FE622D6F36}" destId="{58862B8C-D0B3-40EF-B159-812013309D74}" srcOrd="0" destOrd="0" presId="urn:microsoft.com/office/officeart/2005/8/layout/process3"/>
    <dgm:cxn modelId="{A155AF57-E612-4392-91E9-B1779F882668}" type="presParOf" srcId="{58862B8C-D0B3-40EF-B159-812013309D74}" destId="{39E5C0F7-EE15-4D58-AE28-B593F311E56E}" srcOrd="0" destOrd="0" presId="urn:microsoft.com/office/officeart/2005/8/layout/process3"/>
    <dgm:cxn modelId="{BD58BCD2-5F5B-47A2-B277-A308B7224FFB}" type="presParOf" srcId="{58862B8C-D0B3-40EF-B159-812013309D74}" destId="{966934ED-78DD-4891-B042-002CBF40C849}" srcOrd="1" destOrd="0" presId="urn:microsoft.com/office/officeart/2005/8/layout/process3"/>
    <dgm:cxn modelId="{E29F79E7-9487-468F-86D3-A5F818E60F95}" type="presParOf" srcId="{58862B8C-D0B3-40EF-B159-812013309D74}" destId="{0636348A-20E7-46E3-A45D-C1EB2C5DAB66}" srcOrd="2" destOrd="0" presId="urn:microsoft.com/office/officeart/2005/8/layout/process3"/>
    <dgm:cxn modelId="{48170054-B96A-49FD-B61B-E29CB0557886}" type="presParOf" srcId="{9F429863-3529-4181-B78D-40FE622D6F36}" destId="{633D91BF-CBB8-4241-BB99-66593E4D8F63}" srcOrd="1" destOrd="0" presId="urn:microsoft.com/office/officeart/2005/8/layout/process3"/>
    <dgm:cxn modelId="{5C75ADDD-5496-472B-8FBD-FCBA89B49718}" type="presParOf" srcId="{633D91BF-CBB8-4241-BB99-66593E4D8F63}" destId="{21EE604B-AC6F-4110-B54D-08B44DE3CD30}" srcOrd="0" destOrd="0" presId="urn:microsoft.com/office/officeart/2005/8/layout/process3"/>
    <dgm:cxn modelId="{4F4B41F5-2588-4482-A28D-8B11546EB9F0}" type="presParOf" srcId="{9F429863-3529-4181-B78D-40FE622D6F36}" destId="{77EFCA39-4C74-46FF-8F60-1C7F032AA000}" srcOrd="2" destOrd="0" presId="urn:microsoft.com/office/officeart/2005/8/layout/process3"/>
    <dgm:cxn modelId="{9CD5B456-190B-427B-A1A5-CB30C307946B}" type="presParOf" srcId="{77EFCA39-4C74-46FF-8F60-1C7F032AA000}" destId="{A3AE08A1-B836-4BD1-9315-2333C2D200D9}" srcOrd="0" destOrd="0" presId="urn:microsoft.com/office/officeart/2005/8/layout/process3"/>
    <dgm:cxn modelId="{B60A47DE-C673-4082-A2E9-B87DEE0ECEDA}" type="presParOf" srcId="{77EFCA39-4C74-46FF-8F60-1C7F032AA000}" destId="{F543C8A3-50E0-4310-9FB6-FB1A53DA993D}" srcOrd="1" destOrd="0" presId="urn:microsoft.com/office/officeart/2005/8/layout/process3"/>
    <dgm:cxn modelId="{B62210F4-A9E9-4693-8258-B5BB017C1FA6}" type="presParOf" srcId="{77EFCA39-4C74-46FF-8F60-1C7F032AA000}" destId="{34F1ADA3-1845-46A1-A0FC-F8B1B59AD0BC}" srcOrd="2" destOrd="0" presId="urn:microsoft.com/office/officeart/2005/8/layout/process3"/>
    <dgm:cxn modelId="{7E96A8E7-470B-462A-9019-E4ED4A9068FB}" type="presParOf" srcId="{9F429863-3529-4181-B78D-40FE622D6F36}" destId="{94E7D29F-3FEB-4CCD-8BF7-424C8F3C78F6}" srcOrd="3" destOrd="0" presId="urn:microsoft.com/office/officeart/2005/8/layout/process3"/>
    <dgm:cxn modelId="{509124FC-3D3A-42E6-B340-9513A82FD1F4}" type="presParOf" srcId="{94E7D29F-3FEB-4CCD-8BF7-424C8F3C78F6}" destId="{600F765F-B7DD-486E-8136-5ED76CEF6218}" srcOrd="0" destOrd="0" presId="urn:microsoft.com/office/officeart/2005/8/layout/process3"/>
    <dgm:cxn modelId="{287D48DC-394A-42F8-AFB9-D231D1DBA578}" type="presParOf" srcId="{9F429863-3529-4181-B78D-40FE622D6F36}" destId="{0C753CAB-F16F-4E19-A793-8A8F454120D3}" srcOrd="4" destOrd="0" presId="urn:microsoft.com/office/officeart/2005/8/layout/process3"/>
    <dgm:cxn modelId="{F3FB9C33-20C7-4934-AA85-CCE96D79ED6C}" type="presParOf" srcId="{0C753CAB-F16F-4E19-A793-8A8F454120D3}" destId="{3D672215-D6CE-4142-B513-EF333446469A}" srcOrd="0" destOrd="0" presId="urn:microsoft.com/office/officeart/2005/8/layout/process3"/>
    <dgm:cxn modelId="{C61B11A6-3E59-4047-A769-4B1B58F03D46}" type="presParOf" srcId="{0C753CAB-F16F-4E19-A793-8A8F454120D3}" destId="{66502BAF-0E35-4233-8BFB-7462721733D7}" srcOrd="1" destOrd="0" presId="urn:microsoft.com/office/officeart/2005/8/layout/process3"/>
    <dgm:cxn modelId="{F5CAA89D-E618-4EAA-B633-4162F30E8D4E}" type="presParOf" srcId="{0C753CAB-F16F-4E19-A793-8A8F454120D3}" destId="{9F8234A7-CEF4-4615-8143-61F5A6B02AA4}" srcOrd="2" destOrd="0" presId="urn:microsoft.com/office/officeart/2005/8/layout/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934ED-78DD-4891-B042-002CBF40C849}">
      <dsp:nvSpPr>
        <dsp:cNvPr id="0" name=""/>
        <dsp:cNvSpPr/>
      </dsp:nvSpPr>
      <dsp:spPr>
        <a:xfrm>
          <a:off x="4986" y="33082"/>
          <a:ext cx="2267308" cy="5183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3 or more lates</a:t>
          </a:r>
        </a:p>
      </dsp:txBody>
      <dsp:txXfrm>
        <a:off x="15108" y="43204"/>
        <a:ext cx="2247064" cy="325356"/>
      </dsp:txXfrm>
    </dsp:sp>
    <dsp:sp modelId="{0636348A-20E7-46E3-A45D-C1EB2C5DAB66}">
      <dsp:nvSpPr>
        <dsp:cNvPr id="0" name=""/>
        <dsp:cNvSpPr/>
      </dsp:nvSpPr>
      <dsp:spPr>
        <a:xfrm>
          <a:off x="469375" y="378682"/>
          <a:ext cx="2267308" cy="756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a:ea typeface="+mn-ea"/>
              <a:cs typeface="+mn-cs"/>
            </a:rPr>
            <a:t>1st Warning Notification</a:t>
          </a:r>
        </a:p>
      </dsp:txBody>
      <dsp:txXfrm>
        <a:off x="491517" y="400824"/>
        <a:ext cx="2223024" cy="711716"/>
      </dsp:txXfrm>
    </dsp:sp>
    <dsp:sp modelId="{633D91BF-CBB8-4241-BB99-66593E4D8F63}">
      <dsp:nvSpPr>
        <dsp:cNvPr id="0" name=""/>
        <dsp:cNvSpPr/>
      </dsp:nvSpPr>
      <dsp:spPr>
        <a:xfrm>
          <a:off x="2616011" y="-76364"/>
          <a:ext cx="728677" cy="56449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a:off x="2616011" y="36535"/>
        <a:ext cx="559329" cy="338696"/>
      </dsp:txXfrm>
    </dsp:sp>
    <dsp:sp modelId="{F543C8A3-50E0-4310-9FB6-FB1A53DA993D}">
      <dsp:nvSpPr>
        <dsp:cNvPr id="0" name=""/>
        <dsp:cNvSpPr/>
      </dsp:nvSpPr>
      <dsp:spPr>
        <a:xfrm>
          <a:off x="3647158" y="33082"/>
          <a:ext cx="2267308" cy="5183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5 lates</a:t>
          </a:r>
        </a:p>
      </dsp:txBody>
      <dsp:txXfrm>
        <a:off x="3657280" y="43204"/>
        <a:ext cx="2247064" cy="325356"/>
      </dsp:txXfrm>
    </dsp:sp>
    <dsp:sp modelId="{34F1ADA3-1845-46A1-A0FC-F8B1B59AD0BC}">
      <dsp:nvSpPr>
        <dsp:cNvPr id="0" name=""/>
        <dsp:cNvSpPr/>
      </dsp:nvSpPr>
      <dsp:spPr>
        <a:xfrm>
          <a:off x="4111547" y="378682"/>
          <a:ext cx="2267308" cy="756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a:ea typeface="+mn-ea"/>
              <a:cs typeface="+mn-cs"/>
            </a:rPr>
            <a:t>2nd Warning Notification &amp; Meeting</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panose="020F0502020204030204"/>
              <a:ea typeface="+mn-ea"/>
              <a:cs typeface="+mn-cs"/>
            </a:rPr>
            <a:t>Plan put in place </a:t>
          </a:r>
        </a:p>
      </dsp:txBody>
      <dsp:txXfrm>
        <a:off x="4133689" y="400824"/>
        <a:ext cx="2223024" cy="711716"/>
      </dsp:txXfrm>
    </dsp:sp>
    <dsp:sp modelId="{94E7D29F-3FEB-4CCD-8BF7-424C8F3C78F6}">
      <dsp:nvSpPr>
        <dsp:cNvPr id="0" name=""/>
        <dsp:cNvSpPr/>
      </dsp:nvSpPr>
      <dsp:spPr>
        <a:xfrm rot="21584194">
          <a:off x="6272752" y="-84970"/>
          <a:ext cx="759580" cy="56449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a:off x="6272753" y="28318"/>
        <a:ext cx="590232" cy="338696"/>
      </dsp:txXfrm>
    </dsp:sp>
    <dsp:sp modelId="{66502BAF-0E35-4233-8BFB-7462721733D7}">
      <dsp:nvSpPr>
        <dsp:cNvPr id="0" name=""/>
        <dsp:cNvSpPr/>
      </dsp:nvSpPr>
      <dsp:spPr>
        <a:xfrm>
          <a:off x="7347623" y="16068"/>
          <a:ext cx="2267308" cy="5183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6+ lates </a:t>
          </a:r>
        </a:p>
      </dsp:txBody>
      <dsp:txXfrm>
        <a:off x="7357745" y="26190"/>
        <a:ext cx="2247064" cy="325356"/>
      </dsp:txXfrm>
    </dsp:sp>
    <dsp:sp modelId="{9F8234A7-CEF4-4615-8143-61F5A6B02AA4}">
      <dsp:nvSpPr>
        <dsp:cNvPr id="0" name=""/>
        <dsp:cNvSpPr/>
      </dsp:nvSpPr>
      <dsp:spPr>
        <a:xfrm>
          <a:off x="7753719" y="378682"/>
          <a:ext cx="2267308" cy="756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None/>
          </a:pPr>
          <a:r>
            <a:rPr lang="en-GB" sz="1200" kern="1200"/>
            <a:t>Final Warning Notification</a:t>
          </a:r>
          <a:endParaRPr lang="en-GB"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GB" sz="1200" kern="1200"/>
            <a:t>Local Authority escalation</a:t>
          </a:r>
        </a:p>
      </dsp:txBody>
      <dsp:txXfrm>
        <a:off x="7775861" y="400824"/>
        <a:ext cx="2223024" cy="7117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934ED-78DD-4891-B042-002CBF40C849}">
      <dsp:nvSpPr>
        <dsp:cNvPr id="0" name=""/>
        <dsp:cNvSpPr/>
      </dsp:nvSpPr>
      <dsp:spPr>
        <a:xfrm>
          <a:off x="4924" y="81977"/>
          <a:ext cx="2239019" cy="518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GB" sz="1200" kern="1200"/>
            <a:t>93-95% </a:t>
          </a:r>
        </a:p>
      </dsp:txBody>
      <dsp:txXfrm>
        <a:off x="4924" y="81977"/>
        <a:ext cx="2239019" cy="345600"/>
      </dsp:txXfrm>
    </dsp:sp>
    <dsp:sp modelId="{0636348A-20E7-46E3-A45D-C1EB2C5DAB66}">
      <dsp:nvSpPr>
        <dsp:cNvPr id="0" name=""/>
        <dsp:cNvSpPr/>
      </dsp:nvSpPr>
      <dsp:spPr>
        <a:xfrm>
          <a:off x="463518" y="427577"/>
          <a:ext cx="2239019" cy="75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1st Warning Letter/Notification</a:t>
          </a:r>
        </a:p>
      </dsp:txBody>
      <dsp:txXfrm>
        <a:off x="485660" y="449719"/>
        <a:ext cx="2194735" cy="711716"/>
      </dsp:txXfrm>
    </dsp:sp>
    <dsp:sp modelId="{633D91BF-CBB8-4241-BB99-66593E4D8F63}">
      <dsp:nvSpPr>
        <dsp:cNvPr id="0" name=""/>
        <dsp:cNvSpPr/>
      </dsp:nvSpPr>
      <dsp:spPr>
        <a:xfrm>
          <a:off x="2583371" y="-23948"/>
          <a:ext cx="719585" cy="5574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583371" y="87542"/>
        <a:ext cx="552350" cy="334471"/>
      </dsp:txXfrm>
    </dsp:sp>
    <dsp:sp modelId="{F543C8A3-50E0-4310-9FB6-FB1A53DA993D}">
      <dsp:nvSpPr>
        <dsp:cNvPr id="0" name=""/>
        <dsp:cNvSpPr/>
      </dsp:nvSpPr>
      <dsp:spPr>
        <a:xfrm>
          <a:off x="3601653" y="81977"/>
          <a:ext cx="2239019" cy="518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GB" sz="1200" kern="1200"/>
            <a:t>90-92%</a:t>
          </a:r>
        </a:p>
      </dsp:txBody>
      <dsp:txXfrm>
        <a:off x="3601653" y="81977"/>
        <a:ext cx="2239019" cy="345600"/>
      </dsp:txXfrm>
    </dsp:sp>
    <dsp:sp modelId="{34F1ADA3-1845-46A1-A0FC-F8B1B59AD0BC}">
      <dsp:nvSpPr>
        <dsp:cNvPr id="0" name=""/>
        <dsp:cNvSpPr/>
      </dsp:nvSpPr>
      <dsp:spPr>
        <a:xfrm>
          <a:off x="4060247" y="427577"/>
          <a:ext cx="2239019" cy="75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2nd Warning Letter/Notification &amp; Meeting</a:t>
          </a:r>
        </a:p>
        <a:p>
          <a:pPr marL="114300" lvl="1" indent="-114300" algn="l" defTabSz="533400">
            <a:lnSpc>
              <a:spcPct val="90000"/>
            </a:lnSpc>
            <a:spcBef>
              <a:spcPct val="0"/>
            </a:spcBef>
            <a:spcAft>
              <a:spcPct val="15000"/>
            </a:spcAft>
            <a:buChar char="•"/>
          </a:pPr>
          <a:r>
            <a:rPr lang="en-GB" sz="1200" kern="1200"/>
            <a:t>Plan put in place</a:t>
          </a:r>
        </a:p>
      </dsp:txBody>
      <dsp:txXfrm>
        <a:off x="4082389" y="449719"/>
        <a:ext cx="2194735" cy="711716"/>
      </dsp:txXfrm>
    </dsp:sp>
    <dsp:sp modelId="{94E7D29F-3FEB-4CCD-8BF7-424C8F3C78F6}">
      <dsp:nvSpPr>
        <dsp:cNvPr id="0" name=""/>
        <dsp:cNvSpPr/>
      </dsp:nvSpPr>
      <dsp:spPr>
        <a:xfrm rot="21583994">
          <a:off x="6194487" y="-32553"/>
          <a:ext cx="750103" cy="5574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6194488" y="79326"/>
        <a:ext cx="582868" cy="334471"/>
      </dsp:txXfrm>
    </dsp:sp>
    <dsp:sp modelId="{66502BAF-0E35-4233-8BFB-7462721733D7}">
      <dsp:nvSpPr>
        <dsp:cNvPr id="0" name=""/>
        <dsp:cNvSpPr/>
      </dsp:nvSpPr>
      <dsp:spPr>
        <a:xfrm>
          <a:off x="7255946" y="64963"/>
          <a:ext cx="2239019" cy="518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GB" sz="1200" kern="1200"/>
            <a:t>Further absence</a:t>
          </a:r>
        </a:p>
      </dsp:txBody>
      <dsp:txXfrm>
        <a:off x="7255946" y="64963"/>
        <a:ext cx="2239019" cy="345600"/>
      </dsp:txXfrm>
    </dsp:sp>
    <dsp:sp modelId="{9F8234A7-CEF4-4615-8143-61F5A6B02AA4}">
      <dsp:nvSpPr>
        <dsp:cNvPr id="0" name=""/>
        <dsp:cNvSpPr/>
      </dsp:nvSpPr>
      <dsp:spPr>
        <a:xfrm>
          <a:off x="7656976" y="427577"/>
          <a:ext cx="2239019" cy="756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t>Final Warning Letter</a:t>
          </a:r>
        </a:p>
        <a:p>
          <a:pPr marL="114300" lvl="1" indent="-114300" algn="l" defTabSz="533400">
            <a:lnSpc>
              <a:spcPct val="90000"/>
            </a:lnSpc>
            <a:spcBef>
              <a:spcPct val="0"/>
            </a:spcBef>
            <a:spcAft>
              <a:spcPct val="15000"/>
            </a:spcAft>
            <a:buChar char="•"/>
          </a:pPr>
          <a:r>
            <a:rPr lang="en-GB" sz="1200" kern="1200"/>
            <a:t>Local Authority escalation</a:t>
          </a:r>
        </a:p>
      </dsp:txBody>
      <dsp:txXfrm>
        <a:off x="7679118" y="449719"/>
        <a:ext cx="2194735" cy="7117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Shantal Bradford</DisplayName>
        <AccountId>74</AccountId>
        <AccountType/>
      </UserInfo>
      <UserInfo>
        <DisplayName>Sade Morgan</DisplayName>
        <AccountId>12</AccountId>
        <AccountType/>
      </UserInfo>
      <UserInfo>
        <DisplayName>Preeya Patel</DisplayName>
        <AccountId>19</AccountId>
        <AccountType/>
      </UserInfo>
      <UserInfo>
        <DisplayName>Sunita Singrawat</DisplayName>
        <AccountId>16</AccountId>
        <AccountType/>
      </UserInfo>
    </SharedWithUsers>
    <MediaLengthInSeconds xmlns="80b324f9-1a3a-4c6d-92e7-7dc517f8c580" xsi:nil="true"/>
  </documentManagement>
</p:properties>
</file>

<file path=customXml/itemProps1.xml><?xml version="1.0" encoding="utf-8"?>
<ds:datastoreItem xmlns:ds="http://schemas.openxmlformats.org/officeDocument/2006/customXml" ds:itemID="{0410950C-3F09-4B90-8043-6CBFF8C6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CCAC6-4B0E-4865-8353-CFAAD5072905}">
  <ds:schemaRefs>
    <ds:schemaRef ds:uri="http://schemas.microsoft.com/sharepoint/v3/contenttype/forms"/>
  </ds:schemaRefs>
</ds:datastoreItem>
</file>

<file path=customXml/itemProps3.xml><?xml version="1.0" encoding="utf-8"?>
<ds:datastoreItem xmlns:ds="http://schemas.openxmlformats.org/officeDocument/2006/customXml" ds:itemID="{9717FB42-38A0-40D7-98A5-6EC408C868A1}">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9fec7196-4c64-4926-aa1c-b41dc8266abb"/>
    <ds:schemaRef ds:uri="3ce166c8-8ed5-4c72-803b-9b70fe9998a7"/>
    <ds:schemaRef ds:uri="http://schemas.microsoft.com/office/2006/metadata/properties"/>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BRENTFIELD PRIMARY SCHOOL</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Sade Morgan</cp:lastModifiedBy>
  <cp:revision>3</cp:revision>
  <cp:lastPrinted>2022-10-24T11:43:00Z</cp:lastPrinted>
  <dcterms:created xsi:type="dcterms:W3CDTF">2023-11-10T12:27:00Z</dcterms:created>
  <dcterms:modified xsi:type="dcterms:W3CDTF">2024-02-01T13:23:00Z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207600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